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699F6254"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w:t>
      </w:r>
      <w:r w:rsidR="001C7ABB" w:rsidRPr="00987A51">
        <w:rPr>
          <w:rFonts w:ascii="Arial" w:hAnsi="Arial" w:cs="Arial"/>
          <w:sz w:val="24"/>
          <w:szCs w:val="24"/>
        </w:rPr>
        <w:t xml:space="preserve">se </w:t>
      </w:r>
      <w:r w:rsidR="001C7ABB" w:rsidRPr="001C7ABB">
        <w:rPr>
          <w:rFonts w:ascii="Arial" w:hAnsi="Arial" w:cs="Arial"/>
          <w:sz w:val="24"/>
          <w:szCs w:val="24"/>
        </w:rPr>
        <w:t>aprueba</w:t>
      </w:r>
      <w:r w:rsidR="001C7ABB" w:rsidRPr="001C7ABB">
        <w:rPr>
          <w:rStyle w:val="Refdenotaalpie"/>
          <w:rFonts w:ascii="Arial" w:hAnsi="Arial" w:cs="Arial"/>
          <w:sz w:val="24"/>
          <w:szCs w:val="24"/>
        </w:rPr>
        <w:footnoteReference w:id="1"/>
      </w:r>
      <w:r w:rsidR="001C7ABB" w:rsidRPr="001C7ABB">
        <w:rPr>
          <w:rFonts w:ascii="Arial" w:hAnsi="Arial" w:cs="Arial"/>
          <w:sz w:val="24"/>
          <w:szCs w:val="24"/>
        </w:rPr>
        <w:t xml:space="preserve"> el proyecto de Acuerdo que declara</w:t>
      </w:r>
      <w:r w:rsidR="001C7ABB">
        <w:rPr>
          <w:rFonts w:ascii="Arial" w:hAnsi="Arial" w:cs="Arial"/>
          <w:sz w:val="24"/>
          <w:szCs w:val="24"/>
        </w:rPr>
        <w:t xml:space="preserve"> como</w:t>
      </w:r>
      <w:r w:rsidR="001C7ABB" w:rsidRPr="00987A51">
        <w:rPr>
          <w:rFonts w:ascii="Arial" w:hAnsi="Arial" w:cs="Arial"/>
          <w:sz w:val="24"/>
          <w:szCs w:val="24"/>
        </w:rPr>
        <w:t xml:space="preserve">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9351A3">
        <w:rPr>
          <w:rFonts w:ascii="Arial" w:hAnsi="Arial" w:cs="Arial"/>
          <w:sz w:val="24"/>
          <w:szCs w:val="24"/>
        </w:rPr>
        <w:t>Santo Domingo Yodohino</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9351A3">
        <w:rPr>
          <w:rFonts w:ascii="Arial" w:hAnsi="Arial" w:cs="Arial"/>
          <w:sz w:val="24"/>
          <w:szCs w:val="24"/>
        </w:rPr>
        <w:t>9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p w14:paraId="6974EB51" w14:textId="77777777" w:rsidR="005C01EE" w:rsidRDefault="005C01EE" w:rsidP="002342DC">
      <w:pPr>
        <w:spacing w:before="120" w:after="240" w:line="276" w:lineRule="auto"/>
        <w:ind w:left="284" w:right="28"/>
        <w:jc w:val="center"/>
        <w:rPr>
          <w:rFonts w:ascii="Arial" w:hAnsi="Arial" w:cs="Arial"/>
          <w:b/>
          <w:sz w:val="24"/>
          <w:szCs w:val="24"/>
        </w:rPr>
      </w:pP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F57818">
        <w:trPr>
          <w:trHeight w:val="624"/>
        </w:trPr>
        <w:tc>
          <w:tcPr>
            <w:tcW w:w="2761" w:type="dxa"/>
            <w:shd w:val="clear" w:color="auto" w:fill="auto"/>
            <w:vAlign w:val="center"/>
          </w:tcPr>
          <w:p w14:paraId="1AA0FC28"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5593BABB"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Consejo </w:t>
            </w:r>
            <w:r w:rsidR="00161BFD" w:rsidRPr="008D6E2C">
              <w:rPr>
                <w:rFonts w:ascii="Arial" w:hAnsi="Arial" w:cs="Arial"/>
                <w:sz w:val="24"/>
                <w:szCs w:val="24"/>
              </w:rPr>
              <w:t>General del</w:t>
            </w:r>
            <w:r w:rsidRPr="008D6E2C">
              <w:rPr>
                <w:rFonts w:ascii="Arial" w:hAnsi="Arial" w:cs="Arial"/>
                <w:sz w:val="24"/>
                <w:szCs w:val="24"/>
              </w:rPr>
              <w:t xml:space="preserve"> Instituto Estatal Electoral y de Participación Ciudadana de Oaxaca.</w:t>
            </w:r>
          </w:p>
        </w:tc>
      </w:tr>
      <w:tr w:rsidR="005C01EE" w:rsidRPr="008D6E2C" w14:paraId="0598D10C" w14:textId="77777777" w:rsidTr="00F57818">
        <w:trPr>
          <w:trHeight w:val="624"/>
        </w:trPr>
        <w:tc>
          <w:tcPr>
            <w:tcW w:w="2761" w:type="dxa"/>
            <w:shd w:val="clear" w:color="auto" w:fill="auto"/>
            <w:vAlign w:val="center"/>
          </w:tcPr>
          <w:p w14:paraId="0EA14A29"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F57818">
        <w:trPr>
          <w:trHeight w:val="624"/>
        </w:trPr>
        <w:tc>
          <w:tcPr>
            <w:tcW w:w="2761" w:type="dxa"/>
            <w:shd w:val="clear" w:color="auto" w:fill="auto"/>
            <w:vAlign w:val="center"/>
          </w:tcPr>
          <w:p w14:paraId="5298760D"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360087" w:rsidRPr="008D6E2C" w14:paraId="283E9E88" w14:textId="77777777" w:rsidTr="00F57818">
        <w:trPr>
          <w:trHeight w:val="624"/>
        </w:trPr>
        <w:tc>
          <w:tcPr>
            <w:tcW w:w="2761" w:type="dxa"/>
            <w:shd w:val="clear" w:color="auto" w:fill="auto"/>
            <w:vAlign w:val="center"/>
          </w:tcPr>
          <w:p w14:paraId="509588BA" w14:textId="651F79F2" w:rsidR="00360087" w:rsidRPr="008D6E2C" w:rsidRDefault="00360087" w:rsidP="00F57818">
            <w:pPr>
              <w:widowControl w:val="0"/>
              <w:spacing w:after="240" w:line="276" w:lineRule="auto"/>
              <w:ind w:left="-108" w:right="-74"/>
              <w:jc w:val="left"/>
              <w:rPr>
                <w:rFonts w:ascii="Arial" w:hAnsi="Arial" w:cs="Arial"/>
                <w:b/>
                <w:sz w:val="24"/>
                <w:szCs w:val="24"/>
              </w:rPr>
            </w:pPr>
            <w:r>
              <w:rPr>
                <w:rFonts w:ascii="Arial" w:hAnsi="Arial" w:cs="Arial"/>
                <w:b/>
                <w:sz w:val="24"/>
                <w:szCs w:val="24"/>
              </w:rPr>
              <w:t>CPSNI:</w:t>
            </w:r>
          </w:p>
        </w:tc>
        <w:tc>
          <w:tcPr>
            <w:tcW w:w="5386" w:type="dxa"/>
            <w:shd w:val="clear" w:color="auto" w:fill="auto"/>
            <w:vAlign w:val="center"/>
          </w:tcPr>
          <w:p w14:paraId="13AB2888" w14:textId="38CBC07A" w:rsidR="00360087" w:rsidRPr="008D6E2C" w:rsidRDefault="00360087" w:rsidP="00F57818">
            <w:pPr>
              <w:widowControl w:val="0"/>
              <w:spacing w:after="240" w:line="276" w:lineRule="auto"/>
              <w:ind w:left="-108" w:right="-74"/>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5C01EE" w:rsidRPr="008D6E2C" w14:paraId="5CFC049D" w14:textId="77777777" w:rsidTr="00F57818">
        <w:trPr>
          <w:trHeight w:val="624"/>
        </w:trPr>
        <w:tc>
          <w:tcPr>
            <w:tcW w:w="2761" w:type="dxa"/>
            <w:shd w:val="clear" w:color="auto" w:fill="auto"/>
            <w:vAlign w:val="center"/>
          </w:tcPr>
          <w:p w14:paraId="5A3B14B8"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F57818">
        <w:trPr>
          <w:trHeight w:val="624"/>
        </w:trPr>
        <w:tc>
          <w:tcPr>
            <w:tcW w:w="2761" w:type="dxa"/>
            <w:shd w:val="clear" w:color="auto" w:fill="auto"/>
            <w:vAlign w:val="center"/>
          </w:tcPr>
          <w:p w14:paraId="4B49DC24"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F57818">
        <w:trPr>
          <w:trHeight w:val="624"/>
        </w:trPr>
        <w:tc>
          <w:tcPr>
            <w:tcW w:w="2761" w:type="dxa"/>
            <w:shd w:val="clear" w:color="auto" w:fill="auto"/>
            <w:vAlign w:val="center"/>
          </w:tcPr>
          <w:p w14:paraId="3177C7CB"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7A547939"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w:t>
            </w:r>
            <w:r w:rsidR="00161BFD" w:rsidRPr="008D6E2C">
              <w:rPr>
                <w:rFonts w:ascii="Arial" w:hAnsi="Arial" w:cs="Arial"/>
                <w:sz w:val="24"/>
                <w:szCs w:val="24"/>
              </w:rPr>
              <w:t xml:space="preserve">Electorales </w:t>
            </w:r>
            <w:r w:rsidR="00161BFD" w:rsidRPr="008D6E2C">
              <w:rPr>
                <w:rFonts w:ascii="Arial" w:hAnsi="Arial" w:cs="Arial"/>
                <w:sz w:val="24"/>
                <w:szCs w:val="24"/>
              </w:rPr>
              <w:lastRenderedPageBreak/>
              <w:t>del</w:t>
            </w:r>
            <w:r w:rsidRPr="008D6E2C">
              <w:rPr>
                <w:rFonts w:ascii="Arial" w:hAnsi="Arial" w:cs="Arial"/>
                <w:sz w:val="24"/>
                <w:szCs w:val="24"/>
              </w:rPr>
              <w:t xml:space="preserve"> Estado de Oaxaca.</w:t>
            </w:r>
          </w:p>
        </w:tc>
      </w:tr>
      <w:tr w:rsidR="005C01EE" w:rsidRPr="008D6E2C" w14:paraId="079714E0" w14:textId="77777777" w:rsidTr="00F57818">
        <w:trPr>
          <w:trHeight w:val="624"/>
        </w:trPr>
        <w:tc>
          <w:tcPr>
            <w:tcW w:w="2761" w:type="dxa"/>
            <w:shd w:val="clear" w:color="auto" w:fill="auto"/>
            <w:vAlign w:val="center"/>
          </w:tcPr>
          <w:p w14:paraId="331AAB66" w14:textId="77777777" w:rsidR="005C01EE" w:rsidRPr="008D6E2C" w:rsidRDefault="005C01EE" w:rsidP="00F57818">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F57818">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F57818">
        <w:trPr>
          <w:trHeight w:val="624"/>
        </w:trPr>
        <w:tc>
          <w:tcPr>
            <w:tcW w:w="2761" w:type="dxa"/>
            <w:shd w:val="clear" w:color="auto" w:fill="auto"/>
            <w:vAlign w:val="center"/>
          </w:tcPr>
          <w:p w14:paraId="4A088361" w14:textId="77777777" w:rsidR="005C01EE" w:rsidRDefault="005C01EE" w:rsidP="00F57818">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0D0D99C7" w:rsidR="005C01EE" w:rsidRDefault="006C5167" w:rsidP="00F57818">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D65811">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F57818">
        <w:trPr>
          <w:trHeight w:val="624"/>
        </w:trPr>
        <w:tc>
          <w:tcPr>
            <w:tcW w:w="2761" w:type="dxa"/>
            <w:shd w:val="clear" w:color="auto" w:fill="auto"/>
            <w:vAlign w:val="center"/>
          </w:tcPr>
          <w:p w14:paraId="062D590F"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F57818">
        <w:trPr>
          <w:trHeight w:val="624"/>
        </w:trPr>
        <w:tc>
          <w:tcPr>
            <w:tcW w:w="2761" w:type="dxa"/>
            <w:shd w:val="clear" w:color="auto" w:fill="auto"/>
            <w:vAlign w:val="center"/>
          </w:tcPr>
          <w:p w14:paraId="0E30BA43"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F57818">
        <w:trPr>
          <w:trHeight w:val="624"/>
        </w:trPr>
        <w:tc>
          <w:tcPr>
            <w:tcW w:w="2761" w:type="dxa"/>
            <w:shd w:val="clear" w:color="auto" w:fill="auto"/>
            <w:vAlign w:val="center"/>
          </w:tcPr>
          <w:p w14:paraId="3ABB4891" w14:textId="77777777" w:rsidR="005C01EE" w:rsidRPr="008D6E2C" w:rsidRDefault="005C01EE" w:rsidP="00F57818">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F57818">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F57818">
        <w:trPr>
          <w:trHeight w:val="624"/>
        </w:trPr>
        <w:tc>
          <w:tcPr>
            <w:tcW w:w="2761" w:type="dxa"/>
            <w:shd w:val="clear" w:color="auto" w:fill="auto"/>
            <w:vAlign w:val="center"/>
          </w:tcPr>
          <w:p w14:paraId="07711850" w14:textId="77777777" w:rsidR="005C01EE" w:rsidRPr="008D6E2C" w:rsidRDefault="005C01EE" w:rsidP="00F57818">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F57818">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17E49350" w14:textId="77777777" w:rsidTr="00F57818">
        <w:trPr>
          <w:trHeight w:val="624"/>
        </w:trPr>
        <w:tc>
          <w:tcPr>
            <w:tcW w:w="2761" w:type="dxa"/>
            <w:shd w:val="clear" w:color="auto" w:fill="auto"/>
            <w:vAlign w:val="center"/>
          </w:tcPr>
          <w:p w14:paraId="28C6912B" w14:textId="77777777" w:rsidR="005C01EE" w:rsidRPr="00E65F4B" w:rsidRDefault="005C01EE" w:rsidP="00F57818">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5386" w:type="dxa"/>
            <w:shd w:val="clear" w:color="auto" w:fill="auto"/>
            <w:vAlign w:val="center"/>
          </w:tcPr>
          <w:p w14:paraId="64BBE8F3" w14:textId="77777777" w:rsidR="005C01EE" w:rsidRPr="00E65F4B" w:rsidRDefault="005C01EE" w:rsidP="00F57818">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5C01EE" w:rsidRPr="008D6E2C" w14:paraId="7C737BA6" w14:textId="77777777" w:rsidTr="00F57818">
        <w:trPr>
          <w:trHeight w:val="624"/>
        </w:trPr>
        <w:tc>
          <w:tcPr>
            <w:tcW w:w="2761" w:type="dxa"/>
            <w:shd w:val="clear" w:color="auto" w:fill="auto"/>
            <w:vAlign w:val="center"/>
          </w:tcPr>
          <w:p w14:paraId="36F42028" w14:textId="77777777" w:rsidR="005C01EE" w:rsidRPr="00E65F4B" w:rsidRDefault="005C01EE" w:rsidP="00F57818">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5386" w:type="dxa"/>
            <w:shd w:val="clear" w:color="auto" w:fill="auto"/>
            <w:vAlign w:val="center"/>
          </w:tcPr>
          <w:p w14:paraId="4E826BEE" w14:textId="77777777" w:rsidR="005C01EE" w:rsidRPr="00E65F4B" w:rsidRDefault="005C01EE" w:rsidP="00F57818">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5C01EE" w:rsidRPr="008D6E2C" w14:paraId="0E5E05F4" w14:textId="77777777" w:rsidTr="00F57818">
        <w:trPr>
          <w:trHeight w:val="624"/>
        </w:trPr>
        <w:tc>
          <w:tcPr>
            <w:tcW w:w="2761" w:type="dxa"/>
            <w:shd w:val="clear" w:color="auto" w:fill="auto"/>
            <w:vAlign w:val="center"/>
          </w:tcPr>
          <w:p w14:paraId="755B889C" w14:textId="77777777" w:rsidR="005C01EE" w:rsidRDefault="005C01EE" w:rsidP="00F57818">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F57818">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w:t>
      </w:r>
      <w:r w:rsidRPr="0083051D">
        <w:rPr>
          <w:rFonts w:ascii="Arial" w:hAnsi="Arial" w:cs="Arial"/>
          <w:color w:val="000000" w:themeColor="text1"/>
          <w:sz w:val="24"/>
          <w:szCs w:val="24"/>
        </w:rPr>
        <w:lastRenderedPageBreak/>
        <w:t xml:space="preserve">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1AF244E5" w:rsidR="00BF2800" w:rsidRDefault="001C7ABB"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3C0E8701" w14:textId="77777777" w:rsidR="00814CD2" w:rsidRDefault="00814CD2" w:rsidP="00C44B9A">
      <w:pPr>
        <w:pStyle w:val="Prrafodelista"/>
        <w:spacing w:after="0" w:line="276" w:lineRule="auto"/>
        <w:rPr>
          <w:rFonts w:ascii="Arial" w:hAnsi="Arial" w:cs="Arial"/>
          <w:i/>
          <w:iCs/>
          <w:color w:val="000000" w:themeColor="text1"/>
          <w:sz w:val="24"/>
          <w:szCs w:val="24"/>
        </w:rPr>
      </w:pPr>
    </w:p>
    <w:p w14:paraId="2E61DC2D" w14:textId="77777777" w:rsidR="00814CD2" w:rsidRPr="000E414E" w:rsidRDefault="00814CD2" w:rsidP="00814CD2">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0E414E">
        <w:rPr>
          <w:rFonts w:ascii="Arial" w:hAnsi="Arial" w:cs="Arial"/>
          <w:b/>
          <w:color w:val="000000" w:themeColor="text1"/>
          <w:sz w:val="24"/>
          <w:szCs w:val="24"/>
        </w:rPr>
        <w:t>Adición al artículo 282 de la LIPEEO.</w:t>
      </w:r>
      <w:r w:rsidRPr="000E414E">
        <w:rPr>
          <w:rFonts w:ascii="Arial" w:hAnsi="Arial" w:cs="Arial"/>
          <w:color w:val="000000" w:themeColor="text1"/>
          <w:sz w:val="24"/>
          <w:szCs w:val="24"/>
        </w:rPr>
        <w:t xml:space="preserve"> El 13 de marzo de 2021, se publicó en el Periódico Oficial de Oaxaca</w:t>
      </w:r>
      <w:r w:rsidRPr="000E414E">
        <w:rPr>
          <w:rStyle w:val="Refdenotaalpie"/>
          <w:rFonts w:ascii="Arial" w:hAnsi="Arial" w:cs="Arial"/>
          <w:color w:val="000000" w:themeColor="text1"/>
          <w:sz w:val="24"/>
          <w:szCs w:val="24"/>
        </w:rPr>
        <w:footnoteReference w:id="7"/>
      </w:r>
      <w:r w:rsidRPr="000E414E">
        <w:rPr>
          <w:rFonts w:ascii="Arial" w:hAnsi="Arial" w:cs="Arial"/>
          <w:color w:val="000000" w:themeColor="text1"/>
          <w:sz w:val="24"/>
          <w:szCs w:val="24"/>
        </w:rPr>
        <w:t xml:space="preserve">, el Decreto 2135 mediante el cual se adiciona el inciso b) al numeral 1 de dicho artículo para quedar como sigue: </w:t>
      </w:r>
    </w:p>
    <w:p w14:paraId="7B486490" w14:textId="77777777" w:rsidR="00814CD2" w:rsidRPr="000E414E" w:rsidRDefault="00814CD2" w:rsidP="00814CD2">
      <w:pPr>
        <w:spacing w:after="0" w:line="240" w:lineRule="auto"/>
        <w:ind w:left="720"/>
        <w:jc w:val="left"/>
        <w:rPr>
          <w:rFonts w:ascii="Arial" w:hAnsi="Arial" w:cs="Arial"/>
          <w:i/>
          <w:iCs/>
          <w:color w:val="000000" w:themeColor="text1"/>
          <w:sz w:val="24"/>
          <w:szCs w:val="24"/>
        </w:rPr>
      </w:pPr>
      <w:r w:rsidRPr="000E414E">
        <w:rPr>
          <w:rFonts w:ascii="Arial" w:hAnsi="Arial" w:cs="Arial"/>
          <w:i/>
          <w:iCs/>
          <w:color w:val="000000" w:themeColor="text1"/>
          <w:sz w:val="24"/>
          <w:szCs w:val="24"/>
        </w:rPr>
        <w:t xml:space="preserve">Artículo 282 </w:t>
      </w:r>
    </w:p>
    <w:p w14:paraId="2346EDB0" w14:textId="77777777" w:rsidR="00814CD2" w:rsidRPr="000E414E" w:rsidRDefault="00814CD2" w:rsidP="00814CD2">
      <w:pPr>
        <w:spacing w:after="0" w:line="240" w:lineRule="auto"/>
        <w:ind w:left="720"/>
        <w:rPr>
          <w:rFonts w:ascii="ArialMT" w:eastAsia="Times New Roman" w:hAnsi="ArialMT" w:cs="Times New Roman"/>
          <w:i/>
          <w:iCs/>
          <w:sz w:val="24"/>
          <w:szCs w:val="24"/>
        </w:rPr>
      </w:pPr>
      <w:r w:rsidRPr="000E414E">
        <w:rPr>
          <w:rFonts w:ascii="Arial" w:hAnsi="Arial" w:cs="Arial"/>
          <w:i/>
          <w:iCs/>
          <w:color w:val="000000" w:themeColor="text1"/>
          <w:sz w:val="24"/>
          <w:szCs w:val="24"/>
        </w:rPr>
        <w:t>1.- El Consejo General del Instituto Estatal sesionará con el único objeto de revisar si se cumplieron los siguientes requisitos</w:t>
      </w:r>
      <w:r w:rsidRPr="000E414E">
        <w:rPr>
          <w:rFonts w:ascii="ArialMT" w:eastAsia="Times New Roman" w:hAnsi="ArialMT" w:cs="Times New Roman"/>
          <w:i/>
          <w:iCs/>
          <w:sz w:val="24"/>
          <w:szCs w:val="24"/>
        </w:rPr>
        <w:t xml:space="preserve">: </w:t>
      </w:r>
    </w:p>
    <w:p w14:paraId="54ADE61D" w14:textId="38C9DD3E" w:rsidR="00814CD2" w:rsidRPr="00814CD2" w:rsidRDefault="00814CD2" w:rsidP="00814CD2">
      <w:pPr>
        <w:spacing w:after="0" w:line="240" w:lineRule="auto"/>
        <w:ind w:left="720"/>
        <w:rPr>
          <w:rFonts w:ascii="ArialMT" w:eastAsia="Times New Roman" w:hAnsi="ArialMT" w:cs="Times New Roman"/>
          <w:b/>
          <w:bCs/>
          <w:i/>
          <w:iCs/>
          <w:sz w:val="24"/>
          <w:szCs w:val="24"/>
        </w:rPr>
      </w:pPr>
      <w:r w:rsidRPr="000E414E">
        <w:rPr>
          <w:rFonts w:ascii="ArialMT" w:eastAsia="Times New Roman" w:hAnsi="ArialMT" w:cs="Times New Roman"/>
          <w:b/>
          <w:bCs/>
          <w:i/>
          <w:iCs/>
          <w:sz w:val="24"/>
          <w:szCs w:val="24"/>
        </w:rPr>
        <w:t xml:space="preserve">b) </w:t>
      </w:r>
      <w:r w:rsidRPr="000E414E">
        <w:rPr>
          <w:rFonts w:ascii="ArialMT" w:eastAsia="Times New Roman" w:hAnsi="ArialMT" w:cs="Times New Roman" w:hint="eastAsia"/>
          <w:b/>
          <w:bCs/>
          <w:i/>
          <w:iCs/>
          <w:sz w:val="24"/>
          <w:szCs w:val="24"/>
        </w:rPr>
        <w:t> </w:t>
      </w:r>
      <w:r w:rsidRPr="000E414E">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055CAFC9"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021</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9351A3">
        <w:rPr>
          <w:rFonts w:ascii="Arial" w:hAnsi="Arial" w:cs="Arial"/>
          <w:color w:val="000000" w:themeColor="text1"/>
          <w:sz w:val="24"/>
          <w:szCs w:val="24"/>
        </w:rPr>
        <w:t>5</w:t>
      </w:r>
      <w:r>
        <w:rPr>
          <w:rFonts w:ascii="Arial" w:hAnsi="Arial" w:cs="Arial"/>
          <w:color w:val="000000" w:themeColor="text1"/>
          <w:sz w:val="24"/>
          <w:szCs w:val="24"/>
        </w:rPr>
        <w:t>7</w:t>
      </w:r>
      <w:r w:rsidRPr="0083051D">
        <w:rPr>
          <w:rFonts w:ascii="Arial" w:hAnsi="Arial" w:cs="Arial"/>
          <w:color w:val="000000" w:themeColor="text1"/>
          <w:sz w:val="24"/>
          <w:szCs w:val="24"/>
        </w:rPr>
        <w:t>/20</w:t>
      </w:r>
      <w:r>
        <w:rPr>
          <w:rFonts w:ascii="Arial" w:hAnsi="Arial" w:cs="Arial"/>
          <w:color w:val="000000" w:themeColor="text1"/>
          <w:sz w:val="24"/>
          <w:szCs w:val="24"/>
        </w:rPr>
        <w:t>21</w:t>
      </w:r>
      <w:r w:rsidRPr="0083051D">
        <w:rPr>
          <w:rStyle w:val="Refdenotaalpie"/>
          <w:rFonts w:ascii="Arial" w:hAnsi="Arial" w:cs="Arial"/>
          <w:color w:val="000000" w:themeColor="text1"/>
          <w:sz w:val="24"/>
          <w:szCs w:val="24"/>
        </w:rPr>
        <w:footnoteReference w:id="8"/>
      </w:r>
      <w:r w:rsidRPr="0083051D">
        <w:rPr>
          <w:rFonts w:ascii="Arial" w:hAnsi="Arial" w:cs="Arial"/>
          <w:color w:val="000000" w:themeColor="text1"/>
          <w:sz w:val="24"/>
          <w:szCs w:val="24"/>
        </w:rPr>
        <w:t xml:space="preserve">, de fecha </w:t>
      </w:r>
      <w:r w:rsidR="009351A3">
        <w:rPr>
          <w:rFonts w:ascii="Arial" w:hAnsi="Arial" w:cs="Arial"/>
          <w:color w:val="000000" w:themeColor="text1"/>
          <w:sz w:val="24"/>
          <w:szCs w:val="24"/>
        </w:rPr>
        <w:t>23</w:t>
      </w:r>
      <w:r>
        <w:rPr>
          <w:rFonts w:ascii="Arial" w:hAnsi="Arial" w:cs="Arial"/>
          <w:color w:val="000000" w:themeColor="text1"/>
          <w:sz w:val="24"/>
          <w:szCs w:val="24"/>
        </w:rPr>
        <w:t xml:space="preserve"> de </w:t>
      </w:r>
      <w:r w:rsidR="009351A3">
        <w:rPr>
          <w:rFonts w:ascii="Arial" w:hAnsi="Arial" w:cs="Arial"/>
          <w:color w:val="000000" w:themeColor="text1"/>
          <w:sz w:val="24"/>
          <w:szCs w:val="24"/>
        </w:rPr>
        <w:t>noviembre</w:t>
      </w:r>
      <w:r>
        <w:rPr>
          <w:rFonts w:ascii="Arial" w:hAnsi="Arial" w:cs="Arial"/>
          <w:color w:val="000000" w:themeColor="text1"/>
          <w:sz w:val="24"/>
          <w:szCs w:val="24"/>
        </w:rPr>
        <w:t xml:space="preserve"> de 2021</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9351A3">
        <w:rPr>
          <w:rFonts w:ascii="Arial" w:hAnsi="Arial" w:cs="Arial"/>
          <w:color w:val="000000" w:themeColor="text1"/>
          <w:sz w:val="24"/>
          <w:szCs w:val="24"/>
        </w:rPr>
        <w:t>Santo Domingo Yodohino</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sidR="009351A3">
        <w:rPr>
          <w:rFonts w:ascii="Arial" w:hAnsi="Arial" w:cs="Arial"/>
          <w:color w:val="000000" w:themeColor="text1"/>
          <w:sz w:val="24"/>
          <w:szCs w:val="24"/>
        </w:rPr>
        <w:t xml:space="preserve"> 10</w:t>
      </w:r>
      <w:r>
        <w:rPr>
          <w:rFonts w:ascii="Arial" w:hAnsi="Arial" w:cs="Arial"/>
          <w:color w:val="000000" w:themeColor="text1"/>
          <w:sz w:val="24"/>
          <w:szCs w:val="24"/>
        </w:rPr>
        <w:t xml:space="preserve"> de </w:t>
      </w:r>
      <w:r w:rsidR="009351A3">
        <w:rPr>
          <w:rFonts w:ascii="Arial" w:hAnsi="Arial" w:cs="Arial"/>
          <w:color w:val="000000" w:themeColor="text1"/>
          <w:sz w:val="24"/>
          <w:szCs w:val="24"/>
        </w:rPr>
        <w:t xml:space="preserve">octubre </w:t>
      </w:r>
      <w:r>
        <w:rPr>
          <w:rFonts w:ascii="Arial" w:hAnsi="Arial" w:cs="Arial"/>
          <w:color w:val="000000" w:themeColor="text1"/>
          <w:sz w:val="24"/>
          <w:szCs w:val="24"/>
        </w:rPr>
        <w:t>de 2021</w:t>
      </w:r>
      <w:r w:rsidRPr="0083051D">
        <w:rPr>
          <w:rFonts w:ascii="Arial" w:hAnsi="Arial" w:cs="Arial"/>
          <w:color w:val="000000" w:themeColor="text1"/>
          <w:sz w:val="24"/>
          <w:szCs w:val="24"/>
        </w:rPr>
        <w:t xml:space="preserve">. </w:t>
      </w:r>
    </w:p>
    <w:p w14:paraId="6B0A5634" w14:textId="6C3FDCD5" w:rsidR="009C7E62" w:rsidRDefault="009C7E62" w:rsidP="00606D61">
      <w:pPr>
        <w:pStyle w:val="Prrafodelista"/>
        <w:tabs>
          <w:tab w:val="num" w:pos="0"/>
        </w:tabs>
        <w:spacing w:after="0" w:line="276" w:lineRule="auto"/>
        <w:ind w:left="426"/>
      </w:pPr>
      <w:r w:rsidRPr="009446D7">
        <w:rPr>
          <w:rFonts w:ascii="Arial" w:hAnsi="Arial" w:cs="Arial"/>
          <w:color w:val="000000" w:themeColor="text1"/>
          <w:sz w:val="24"/>
          <w:szCs w:val="24"/>
        </w:rPr>
        <w:t xml:space="preserve">En el mismo </w:t>
      </w:r>
      <w:r w:rsidR="00476B2B">
        <w:rPr>
          <w:rFonts w:ascii="Arial" w:hAnsi="Arial" w:cs="Arial"/>
          <w:color w:val="000000" w:themeColor="text1"/>
          <w:sz w:val="24"/>
          <w:szCs w:val="24"/>
        </w:rPr>
        <w:t>A</w:t>
      </w:r>
      <w:r w:rsidRPr="009446D7">
        <w:rPr>
          <w:rFonts w:ascii="Arial" w:hAnsi="Arial" w:cs="Arial"/>
          <w:color w:val="000000" w:themeColor="text1"/>
          <w:sz w:val="24"/>
          <w:szCs w:val="24"/>
        </w:rPr>
        <w:t xml:space="preserve">cuerdo, </w:t>
      </w:r>
      <w:r w:rsidRPr="00606D61">
        <w:rPr>
          <w:rFonts w:ascii="Arial" w:hAnsi="Arial" w:cs="Arial"/>
          <w:color w:val="000000" w:themeColor="text1"/>
          <w:sz w:val="24"/>
          <w:szCs w:val="24"/>
        </w:rPr>
        <w:t xml:space="preserve">se </w:t>
      </w:r>
      <w:r w:rsidR="00606D61" w:rsidRPr="00606D61">
        <w:rPr>
          <w:rFonts w:ascii="Arial" w:hAnsi="Arial" w:cs="Arial"/>
          <w:sz w:val="24"/>
          <w:szCs w:val="24"/>
        </w:rPr>
        <w:t>exhort</w:t>
      </w:r>
      <w:r w:rsidR="00476B2B">
        <w:rPr>
          <w:rFonts w:ascii="Arial" w:hAnsi="Arial" w:cs="Arial"/>
          <w:sz w:val="24"/>
          <w:szCs w:val="24"/>
        </w:rPr>
        <w:t>ó</w:t>
      </w:r>
      <w:r w:rsidR="00606D61" w:rsidRPr="00606D61">
        <w:rPr>
          <w:rFonts w:ascii="Arial" w:hAnsi="Arial" w:cs="Arial"/>
          <w:sz w:val="24"/>
          <w:szCs w:val="24"/>
        </w:rPr>
        <w:t xml:space="preserve"> a las autoridades electas, a la Asamblea General y a la comunidad de Santo Domingo Yodohino, Oaxaca, para que, </w:t>
      </w:r>
      <w:r w:rsidR="005A2189">
        <w:rPr>
          <w:rFonts w:ascii="Arial" w:hAnsi="Arial" w:cs="Arial"/>
          <w:sz w:val="24"/>
          <w:szCs w:val="24"/>
        </w:rPr>
        <w:t>“</w:t>
      </w:r>
      <w:r w:rsidR="00606D61" w:rsidRPr="00476B2B">
        <w:rPr>
          <w:rFonts w:ascii="Arial" w:hAnsi="Arial" w:cs="Arial"/>
          <w:i/>
          <w:iCs/>
          <w:sz w:val="24"/>
          <w:szCs w:val="24"/>
        </w:rPr>
        <w:t xml:space="preserve">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w:t>
      </w:r>
      <w:r w:rsidR="00606D61" w:rsidRPr="00476B2B">
        <w:rPr>
          <w:rFonts w:ascii="Arial" w:hAnsi="Arial" w:cs="Arial"/>
          <w:i/>
          <w:iCs/>
          <w:sz w:val="24"/>
          <w:szCs w:val="24"/>
        </w:rPr>
        <w:lastRenderedPageBreak/>
        <w:t>conforme al TRANSITORIO TERCERO de dicho decreto, y no sea éste el motivo para invalidar sus respectivas elecciones a concejales al Ayuntamiento</w:t>
      </w:r>
      <w:r w:rsidR="00606D61" w:rsidRPr="00606D61">
        <w:rPr>
          <w:rFonts w:ascii="Arial" w:hAnsi="Arial" w:cs="Arial"/>
          <w:sz w:val="24"/>
          <w:szCs w:val="24"/>
        </w:rPr>
        <w:t>”.</w:t>
      </w:r>
      <w:r w:rsidR="00606D61">
        <w:t xml:space="preserve"> </w:t>
      </w:r>
    </w:p>
    <w:p w14:paraId="309A21D7" w14:textId="77777777" w:rsidR="005A2189" w:rsidRDefault="005A2189" w:rsidP="00606D61">
      <w:pPr>
        <w:pStyle w:val="Prrafodelista"/>
        <w:tabs>
          <w:tab w:val="num" w:pos="0"/>
        </w:tabs>
        <w:spacing w:after="0" w:line="276" w:lineRule="auto"/>
        <w:ind w:left="426"/>
        <w:rPr>
          <w:rFonts w:ascii="Arial" w:eastAsia="Calibri" w:hAnsi="Arial" w:cs="Arial"/>
          <w:b/>
          <w:bCs/>
          <w:sz w:val="24"/>
          <w:szCs w:val="24"/>
          <w:lang w:val="es-ES_tradnl"/>
        </w:rPr>
      </w:pPr>
    </w:p>
    <w:p w14:paraId="0527C5C5" w14:textId="61782432"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3B1720">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5036AEEC"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5A2189">
        <w:rPr>
          <w:rFonts w:ascii="Arial" w:hAnsi="Arial" w:cs="Arial"/>
          <w:sz w:val="24"/>
          <w:szCs w:val="24"/>
        </w:rPr>
        <w:t>1</w:t>
      </w:r>
      <w:r w:rsidR="00832E7C">
        <w:rPr>
          <w:rFonts w:ascii="Arial" w:hAnsi="Arial" w:cs="Arial"/>
          <w:sz w:val="24"/>
          <w:szCs w:val="24"/>
        </w:rPr>
        <w:t>2</w:t>
      </w:r>
      <w:r w:rsidR="005A2189">
        <w:rPr>
          <w:rFonts w:ascii="Arial" w:hAnsi="Arial" w:cs="Arial"/>
          <w:sz w:val="24"/>
          <w:szCs w:val="24"/>
        </w:rPr>
        <w:t>9</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9351A3">
        <w:rPr>
          <w:rFonts w:ascii="Arial" w:hAnsi="Arial" w:cs="Arial"/>
          <w:sz w:val="24"/>
          <w:szCs w:val="24"/>
        </w:rPr>
        <w:t>Santo Domingo Yodohino</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w:t>
      </w:r>
      <w:r w:rsidRPr="0083051D">
        <w:rPr>
          <w:rFonts w:ascii="Arial" w:hAnsi="Arial" w:cs="Arial"/>
          <w:sz w:val="24"/>
          <w:szCs w:val="24"/>
        </w:rPr>
        <w:lastRenderedPageBreak/>
        <w:t>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1E839F4C" w:rsidR="00F46D12"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Finalmente,</w:t>
      </w:r>
      <w:r w:rsidR="001C7ABB">
        <w:rPr>
          <w:rFonts w:ascii="Arial" w:hAnsi="Arial" w:cs="Arial"/>
          <w:bCs/>
          <w:sz w:val="24"/>
          <w:szCs w:val="24"/>
        </w:rPr>
        <w:t xml:space="preserve"> 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6E71C59F" w14:textId="77777777" w:rsidR="00814CD2" w:rsidRDefault="00814CD2" w:rsidP="00C44B9A">
      <w:pPr>
        <w:pStyle w:val="Prrafodelista"/>
        <w:suppressAutoHyphens/>
        <w:spacing w:after="0" w:line="276" w:lineRule="auto"/>
        <w:ind w:left="426"/>
        <w:rPr>
          <w:rFonts w:ascii="Arial" w:hAnsi="Arial" w:cs="Arial"/>
          <w:bCs/>
          <w:sz w:val="24"/>
          <w:szCs w:val="24"/>
        </w:rPr>
      </w:pPr>
    </w:p>
    <w:p w14:paraId="7BDCA8B1" w14:textId="6E3A0B05" w:rsidR="00814CD2" w:rsidRPr="00814CD2" w:rsidRDefault="00814CD2" w:rsidP="00814CD2">
      <w:pPr>
        <w:pStyle w:val="Prrafodelista"/>
        <w:numPr>
          <w:ilvl w:val="0"/>
          <w:numId w:val="2"/>
        </w:numPr>
        <w:suppressAutoHyphens/>
        <w:spacing w:before="120" w:after="120" w:line="276" w:lineRule="auto"/>
        <w:ind w:left="426" w:hanging="284"/>
        <w:rPr>
          <w:rFonts w:ascii="Arial" w:hAnsi="Arial" w:cs="Arial"/>
          <w:sz w:val="24"/>
          <w:szCs w:val="24"/>
        </w:rPr>
      </w:pPr>
      <w:r w:rsidRPr="008D6E2C">
        <w:rPr>
          <w:rFonts w:ascii="Arial" w:hAnsi="Arial" w:cs="Arial"/>
          <w:b/>
          <w:sz w:val="24"/>
          <w:szCs w:val="24"/>
        </w:rPr>
        <w:t xml:space="preserve">Método de elección. </w:t>
      </w:r>
      <w:r>
        <w:rPr>
          <w:rFonts w:ascii="Arial" w:hAnsi="Arial" w:cs="Arial"/>
          <w:sz w:val="24"/>
          <w:szCs w:val="24"/>
        </w:rPr>
        <w:t>El 26</w:t>
      </w:r>
      <w:r w:rsidRPr="008D6E2C">
        <w:rPr>
          <w:rFonts w:ascii="Arial" w:hAnsi="Arial" w:cs="Arial"/>
          <w:sz w:val="24"/>
          <w:szCs w:val="24"/>
        </w:rPr>
        <w:t xml:space="preserve"> de marzo del 2022, mediante Acuerdo </w:t>
      </w:r>
      <w:r w:rsidRPr="0083051D">
        <w:rPr>
          <w:rFonts w:ascii="Arial" w:hAnsi="Arial" w:cs="Arial"/>
          <w:sz w:val="24"/>
          <w:szCs w:val="24"/>
        </w:rPr>
        <w:t>IEEPCO-CG-SNI-</w:t>
      </w:r>
      <w:r>
        <w:rPr>
          <w:rFonts w:ascii="Arial" w:hAnsi="Arial" w:cs="Arial"/>
          <w:sz w:val="24"/>
          <w:szCs w:val="24"/>
        </w:rPr>
        <w:t>09</w:t>
      </w:r>
      <w:r w:rsidRPr="0083051D">
        <w:rPr>
          <w:rFonts w:ascii="Arial" w:hAnsi="Arial" w:cs="Arial"/>
          <w:sz w:val="24"/>
          <w:szCs w:val="24"/>
        </w:rPr>
        <w:t>/2022</w:t>
      </w:r>
      <w:r w:rsidRPr="0083051D">
        <w:rPr>
          <w:rStyle w:val="Refdenotaalpie"/>
          <w:rFonts w:ascii="Arial" w:hAnsi="Arial" w:cs="Arial"/>
          <w:sz w:val="24"/>
          <w:szCs w:val="24"/>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w:t>
      </w:r>
      <w:r w:rsidRPr="0031038C">
        <w:rPr>
          <w:rFonts w:ascii="Arial" w:hAnsi="Arial" w:cs="Arial"/>
          <w:sz w:val="24"/>
          <w:szCs w:val="24"/>
        </w:rPr>
        <w:t xml:space="preserve">del </w:t>
      </w:r>
      <w:r>
        <w:rPr>
          <w:rFonts w:ascii="Arial" w:hAnsi="Arial" w:cs="Arial"/>
          <w:sz w:val="24"/>
          <w:szCs w:val="24"/>
        </w:rPr>
        <w:t>M</w:t>
      </w:r>
      <w:r w:rsidRPr="0031038C">
        <w:rPr>
          <w:rFonts w:ascii="Arial" w:hAnsi="Arial" w:cs="Arial"/>
          <w:sz w:val="24"/>
          <w:szCs w:val="24"/>
        </w:rPr>
        <w:t>unicipio</w:t>
      </w:r>
      <w:r>
        <w:rPr>
          <w:rFonts w:ascii="Arial" w:hAnsi="Arial" w:cs="Arial"/>
          <w:sz w:val="24"/>
          <w:szCs w:val="24"/>
        </w:rPr>
        <w:t xml:space="preserve"> de</w:t>
      </w:r>
      <w:r w:rsidRPr="0031038C">
        <w:rPr>
          <w:rFonts w:ascii="Arial" w:hAnsi="Arial" w:cs="Arial"/>
          <w:sz w:val="24"/>
          <w:szCs w:val="24"/>
        </w:rPr>
        <w:t xml:space="preserve"> </w:t>
      </w:r>
      <w:r>
        <w:rPr>
          <w:rFonts w:ascii="Arial" w:hAnsi="Arial" w:cs="Arial"/>
          <w:sz w:val="24"/>
          <w:szCs w:val="24"/>
        </w:rPr>
        <w:t>Santo Domingo Yodohino</w:t>
      </w:r>
      <w:r w:rsidRPr="0083051D">
        <w:rPr>
          <w:rFonts w:ascii="Arial" w:hAnsi="Arial" w:cs="Arial"/>
          <w:sz w:val="24"/>
          <w:szCs w:val="24"/>
        </w:rPr>
        <w:t>,</w:t>
      </w:r>
      <w:r>
        <w:rPr>
          <w:rFonts w:ascii="Arial" w:hAnsi="Arial" w:cs="Arial"/>
          <w:sz w:val="24"/>
          <w:szCs w:val="24"/>
        </w:rPr>
        <w:t xml:space="preserve"> </w:t>
      </w:r>
      <w:r w:rsidRPr="0031038C">
        <w:rPr>
          <w:rFonts w:ascii="Arial" w:hAnsi="Arial" w:cs="Arial"/>
          <w:sz w:val="24"/>
          <w:szCs w:val="24"/>
        </w:rPr>
        <w:t xml:space="preserve">Oaxaca, a través del Dictamen </w:t>
      </w:r>
      <w:r w:rsidRPr="0083051D">
        <w:rPr>
          <w:rFonts w:ascii="Arial" w:hAnsi="Arial" w:cs="Arial"/>
          <w:sz w:val="24"/>
          <w:szCs w:val="24"/>
        </w:rPr>
        <w:t>DESNI-IEEPCO-CAT-</w:t>
      </w:r>
      <w:r>
        <w:rPr>
          <w:rFonts w:ascii="Arial" w:hAnsi="Arial" w:cs="Arial"/>
          <w:sz w:val="24"/>
          <w:szCs w:val="24"/>
        </w:rPr>
        <w:t>083</w:t>
      </w:r>
      <w:r w:rsidRPr="0083051D">
        <w:rPr>
          <w:rFonts w:ascii="Arial" w:hAnsi="Arial" w:cs="Arial"/>
          <w:sz w:val="24"/>
          <w:szCs w:val="24"/>
        </w:rPr>
        <w:t>/2022</w:t>
      </w:r>
      <w:r w:rsidRPr="0083051D">
        <w:rPr>
          <w:rStyle w:val="Refdenotaalpie"/>
          <w:rFonts w:ascii="Arial" w:hAnsi="Arial" w:cs="Arial"/>
          <w:sz w:val="24"/>
          <w:szCs w:val="24"/>
        </w:rPr>
        <w:footnoteReference w:id="15"/>
      </w:r>
      <w:r w:rsidRPr="0083051D">
        <w:rPr>
          <w:rFonts w:ascii="Arial" w:hAnsi="Arial" w:cs="Arial"/>
          <w:sz w:val="24"/>
          <w:szCs w:val="24"/>
        </w:rPr>
        <w:t xml:space="preserve"> que</w:t>
      </w:r>
      <w:r>
        <w:rPr>
          <w:rFonts w:ascii="Arial" w:hAnsi="Arial" w:cs="Arial"/>
          <w:sz w:val="24"/>
          <w:szCs w:val="24"/>
        </w:rPr>
        <w:t xml:space="preserve"> </w:t>
      </w:r>
      <w:r w:rsidRPr="0031038C">
        <w:rPr>
          <w:rFonts w:ascii="Arial" w:hAnsi="Arial" w:cs="Arial"/>
          <w:sz w:val="24"/>
          <w:szCs w:val="24"/>
        </w:rPr>
        <w:t xml:space="preserve">identifica el método de elección. </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45C3095D"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5A2189">
        <w:rPr>
          <w:rFonts w:ascii="Arial" w:hAnsi="Arial" w:cs="Arial"/>
          <w:sz w:val="24"/>
          <w:szCs w:val="24"/>
        </w:rPr>
        <w:t>829</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9351A3">
        <w:rPr>
          <w:rFonts w:ascii="Arial" w:hAnsi="Arial" w:cs="Arial"/>
          <w:sz w:val="24"/>
          <w:szCs w:val="24"/>
        </w:rPr>
        <w:t>Santo Domingo Yodohino</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bookmarkEnd w:id="2"/>
      <w:r w:rsidR="00814CD2">
        <w:rPr>
          <w:rFonts w:ascii="Arial" w:hAnsi="Arial" w:cs="Arial"/>
          <w:sz w:val="24"/>
          <w:szCs w:val="24"/>
        </w:rPr>
        <w:t xml:space="preserve"> </w:t>
      </w:r>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5A2189">
        <w:rPr>
          <w:rFonts w:ascii="Arial" w:hAnsi="Arial" w:cs="Arial"/>
          <w:sz w:val="24"/>
          <w:szCs w:val="24"/>
        </w:rPr>
        <w:t>083</w:t>
      </w:r>
      <w:r w:rsidR="00A37B33" w:rsidRPr="0083051D">
        <w:rPr>
          <w:rFonts w:ascii="Arial" w:hAnsi="Arial" w:cs="Arial"/>
          <w:sz w:val="24"/>
          <w:szCs w:val="24"/>
        </w:rPr>
        <w:t xml:space="preserve">/2022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755D22F9"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lastRenderedPageBreak/>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9351A3">
        <w:rPr>
          <w:rFonts w:ascii="Arial" w:hAnsi="Arial" w:cs="Arial"/>
          <w:sz w:val="24"/>
          <w:szCs w:val="24"/>
        </w:rPr>
        <w:t>Santo Domingo Yodohino</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1C7ABB">
        <w:rPr>
          <w:rFonts w:ascii="Arial" w:hAnsi="Arial" w:cs="Arial"/>
          <w:sz w:val="24"/>
          <w:szCs w:val="24"/>
        </w:rPr>
        <w:t xml:space="preserve">l </w:t>
      </w:r>
      <w:r w:rsidRPr="0083051D">
        <w:rPr>
          <w:rFonts w:ascii="Arial" w:hAnsi="Arial" w:cs="Arial"/>
          <w:sz w:val="24"/>
          <w:szCs w:val="24"/>
        </w:rPr>
        <w:t>Consejo General</w:t>
      </w:r>
      <w:r w:rsidR="001C7ABB">
        <w:rPr>
          <w:rFonts w:ascii="Arial" w:hAnsi="Arial" w:cs="Arial"/>
          <w:sz w:val="24"/>
          <w:szCs w:val="24"/>
        </w:rPr>
        <w:t xml:space="preserve"> 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02F67DAF" w14:textId="45404EDB" w:rsidR="00F53A0E" w:rsidRDefault="00F53A0E" w:rsidP="00527C47">
      <w:pPr>
        <w:pStyle w:val="Prrafodelista"/>
        <w:rPr>
          <w:rFonts w:ascii="Arial" w:hAnsi="Arial" w:cs="Arial"/>
          <w:sz w:val="24"/>
          <w:szCs w:val="24"/>
        </w:rPr>
      </w:pPr>
    </w:p>
    <w:p w14:paraId="4DEBD1B8" w14:textId="4209AAFA" w:rsidR="001660B3" w:rsidRPr="00F53A0E" w:rsidRDefault="00527C47" w:rsidP="006011BA">
      <w:pPr>
        <w:pStyle w:val="Prrafodelista"/>
        <w:numPr>
          <w:ilvl w:val="0"/>
          <w:numId w:val="2"/>
        </w:numPr>
        <w:suppressAutoHyphens/>
        <w:spacing w:after="0" w:line="276" w:lineRule="auto"/>
        <w:ind w:left="426"/>
        <w:rPr>
          <w:rFonts w:ascii="Arial" w:hAnsi="Arial" w:cs="Arial"/>
          <w:sz w:val="24"/>
          <w:szCs w:val="24"/>
        </w:rPr>
      </w:pPr>
      <w:r w:rsidRPr="00F53A0E">
        <w:rPr>
          <w:rFonts w:ascii="Arial" w:hAnsi="Arial" w:cs="Arial"/>
          <w:b/>
          <w:bCs/>
          <w:sz w:val="24"/>
          <w:szCs w:val="24"/>
        </w:rPr>
        <w:t xml:space="preserve">Foro </w:t>
      </w:r>
      <w:r w:rsidR="006011BA" w:rsidRPr="00F53A0E">
        <w:rPr>
          <w:rFonts w:ascii="Arial" w:eastAsia="Times New Roman" w:hAnsi="Arial" w:cs="Arial"/>
          <w:b/>
          <w:bCs/>
          <w:color w:val="000000"/>
          <w:sz w:val="24"/>
          <w:szCs w:val="24"/>
          <w:bdr w:val="none" w:sz="0" w:space="0" w:color="auto" w:frame="1"/>
          <w:shd w:val="clear" w:color="auto" w:fill="FFFFFF"/>
        </w:rPr>
        <w:t>organizado</w:t>
      </w:r>
      <w:r w:rsidR="006011BA" w:rsidRPr="00F53A0E">
        <w:rPr>
          <w:rFonts w:ascii="Arial" w:eastAsia="Times New Roman" w:hAnsi="Arial" w:cs="Arial"/>
          <w:color w:val="000000"/>
          <w:sz w:val="24"/>
          <w:szCs w:val="24"/>
          <w:bdr w:val="none" w:sz="0" w:space="0" w:color="auto" w:frame="1"/>
          <w:shd w:val="clear" w:color="auto" w:fill="FFFFFF"/>
        </w:rPr>
        <w:t xml:space="preserve"> </w:t>
      </w:r>
      <w:r w:rsidRPr="00F53A0E">
        <w:rPr>
          <w:rFonts w:ascii="Arial" w:hAnsi="Arial" w:cs="Arial"/>
          <w:b/>
          <w:bCs/>
          <w:sz w:val="24"/>
          <w:szCs w:val="24"/>
        </w:rPr>
        <w:t xml:space="preserve">por la Unidad Técnica para la Igualdad de Género y no Discriminación </w:t>
      </w:r>
      <w:r w:rsidRPr="00F53A0E">
        <w:rPr>
          <w:rFonts w:ascii="Arial" w:hAnsi="Arial" w:cs="Arial"/>
          <w:b/>
          <w:color w:val="000000" w:themeColor="text1"/>
          <w:sz w:val="24"/>
          <w:szCs w:val="24"/>
        </w:rPr>
        <w:t>(UTIG</w:t>
      </w:r>
      <w:r w:rsidR="000E5025" w:rsidRPr="00F53A0E">
        <w:rPr>
          <w:rFonts w:ascii="Arial" w:hAnsi="Arial" w:cs="Arial"/>
          <w:b/>
          <w:color w:val="000000" w:themeColor="text1"/>
          <w:sz w:val="24"/>
          <w:szCs w:val="24"/>
        </w:rPr>
        <w:t>y</w:t>
      </w:r>
      <w:r w:rsidRPr="00F53A0E">
        <w:rPr>
          <w:rFonts w:ascii="Arial" w:hAnsi="Arial" w:cs="Arial"/>
          <w:b/>
          <w:color w:val="000000" w:themeColor="text1"/>
          <w:sz w:val="24"/>
          <w:szCs w:val="24"/>
        </w:rPr>
        <w:t xml:space="preserve">ND). </w:t>
      </w:r>
      <w:r w:rsidRPr="00F53A0E">
        <w:rPr>
          <w:rFonts w:ascii="Arial" w:hAnsi="Arial" w:cs="Arial"/>
          <w:bCs/>
          <w:color w:val="000000" w:themeColor="text1"/>
          <w:sz w:val="24"/>
          <w:szCs w:val="24"/>
        </w:rPr>
        <w:t>En el marco del Convenio</w:t>
      </w:r>
      <w:r w:rsidRPr="00F53A0E">
        <w:rPr>
          <w:rFonts w:ascii="Arial" w:eastAsia="Times New Roman" w:hAnsi="Arial" w:cs="Arial"/>
          <w:color w:val="000000"/>
          <w:sz w:val="24"/>
          <w:szCs w:val="24"/>
          <w:bdr w:val="none" w:sz="0" w:space="0" w:color="auto" w:frame="1"/>
          <w:shd w:val="clear" w:color="auto" w:fill="FFFFFF"/>
        </w:rPr>
        <w:t xml:space="preserve"> entre el IEEPCO y el Instituto Nacional de los Pueblos Indígenas (INPI), para la ejecución del proyecto “Participación Política y Paridad Electoral de las Mujeres en Municipios</w:t>
      </w:r>
      <w:r w:rsidRPr="00F53A0E">
        <w:rPr>
          <w:rFonts w:ascii="Arial" w:eastAsia="Times New Roman" w:hAnsi="Arial" w:cs="Arial"/>
          <w:color w:val="242424"/>
          <w:sz w:val="24"/>
          <w:szCs w:val="24"/>
          <w:bdr w:val="none" w:sz="0" w:space="0" w:color="auto" w:frame="1"/>
          <w:shd w:val="clear" w:color="auto" w:fill="FFFFFF"/>
        </w:rPr>
        <w:t> </w:t>
      </w:r>
      <w:r w:rsidRPr="00F53A0E">
        <w:rPr>
          <w:rFonts w:ascii="Arial" w:eastAsia="Times New Roman" w:hAnsi="Arial" w:cs="Arial"/>
          <w:color w:val="000000"/>
          <w:sz w:val="24"/>
          <w:szCs w:val="24"/>
          <w:bdr w:val="none" w:sz="0" w:space="0" w:color="auto" w:frame="1"/>
          <w:shd w:val="clear" w:color="auto" w:fill="FFFFFF"/>
        </w:rPr>
        <w:t xml:space="preserve">del Régimen de Sistemas Normativos Indígenas de Oaxaca”, </w:t>
      </w:r>
      <w:r w:rsidR="006011BA" w:rsidRPr="00F53A0E">
        <w:rPr>
          <w:rFonts w:ascii="Arial" w:eastAsia="Times New Roman" w:hAnsi="Arial" w:cs="Arial"/>
          <w:color w:val="000000"/>
          <w:sz w:val="24"/>
          <w:szCs w:val="24"/>
          <w:bdr w:val="none" w:sz="0" w:space="0" w:color="auto" w:frame="1"/>
          <w:shd w:val="clear" w:color="auto" w:fill="FFFFFF"/>
        </w:rPr>
        <w:t xml:space="preserve">el día </w:t>
      </w:r>
      <w:r w:rsidR="00F53A0E" w:rsidRPr="00F53A0E">
        <w:rPr>
          <w:rFonts w:ascii="Arial" w:eastAsia="Times New Roman" w:hAnsi="Arial" w:cs="Arial"/>
          <w:color w:val="000000"/>
          <w:sz w:val="24"/>
          <w:szCs w:val="24"/>
          <w:bdr w:val="none" w:sz="0" w:space="0" w:color="auto" w:frame="1"/>
          <w:shd w:val="clear" w:color="auto" w:fill="FFFFFF"/>
        </w:rPr>
        <w:t>13</w:t>
      </w:r>
      <w:r w:rsidR="006011BA" w:rsidRPr="00F53A0E">
        <w:rPr>
          <w:rFonts w:ascii="Arial" w:eastAsia="Times New Roman" w:hAnsi="Arial" w:cs="Arial"/>
          <w:color w:val="000000"/>
          <w:sz w:val="24"/>
          <w:szCs w:val="24"/>
          <w:bdr w:val="none" w:sz="0" w:space="0" w:color="auto" w:frame="1"/>
          <w:shd w:val="clear" w:color="auto" w:fill="FFFFFF"/>
        </w:rPr>
        <w:t xml:space="preserve"> de mayo de 2022, </w:t>
      </w:r>
      <w:r w:rsidRPr="00F53A0E">
        <w:rPr>
          <w:rFonts w:ascii="Arial" w:eastAsia="Times New Roman" w:hAnsi="Arial" w:cs="Arial"/>
          <w:color w:val="000000"/>
          <w:sz w:val="24"/>
          <w:szCs w:val="24"/>
          <w:bdr w:val="none" w:sz="0" w:space="0" w:color="auto" w:frame="1"/>
          <w:shd w:val="clear" w:color="auto" w:fill="FFFFFF"/>
        </w:rPr>
        <w:t>la UTIG</w:t>
      </w:r>
      <w:r w:rsidR="000E5025" w:rsidRPr="00F53A0E">
        <w:rPr>
          <w:rFonts w:ascii="Arial" w:eastAsia="Times New Roman" w:hAnsi="Arial" w:cs="Arial"/>
          <w:color w:val="000000"/>
          <w:sz w:val="24"/>
          <w:szCs w:val="24"/>
          <w:bdr w:val="none" w:sz="0" w:space="0" w:color="auto" w:frame="1"/>
          <w:shd w:val="clear" w:color="auto" w:fill="FFFFFF"/>
        </w:rPr>
        <w:t>y</w:t>
      </w:r>
      <w:r w:rsidRPr="00F53A0E">
        <w:rPr>
          <w:rFonts w:ascii="Arial" w:eastAsia="Times New Roman" w:hAnsi="Arial" w:cs="Arial"/>
          <w:color w:val="000000"/>
          <w:sz w:val="24"/>
          <w:szCs w:val="24"/>
          <w:bdr w:val="none" w:sz="0" w:space="0" w:color="auto" w:frame="1"/>
          <w:shd w:val="clear" w:color="auto" w:fill="FFFFFF"/>
        </w:rPr>
        <w:t>ND realizó </w:t>
      </w:r>
      <w:r w:rsidR="006011BA" w:rsidRPr="00F53A0E">
        <w:rPr>
          <w:rFonts w:ascii="Arial" w:eastAsia="Times New Roman" w:hAnsi="Arial" w:cs="Arial"/>
          <w:color w:val="000000"/>
          <w:sz w:val="24"/>
          <w:szCs w:val="24"/>
          <w:bdr w:val="none" w:sz="0" w:space="0" w:color="auto" w:frame="1"/>
          <w:shd w:val="clear" w:color="auto" w:fill="FFFFFF"/>
        </w:rPr>
        <w:t xml:space="preserve">en la </w:t>
      </w:r>
      <w:r w:rsidR="00F53A0E" w:rsidRPr="00F53A0E">
        <w:rPr>
          <w:rFonts w:ascii="Arial" w:eastAsia="Times New Roman" w:hAnsi="Arial" w:cs="Arial"/>
          <w:color w:val="000000"/>
          <w:sz w:val="24"/>
          <w:szCs w:val="24"/>
          <w:bdr w:val="none" w:sz="0" w:space="0" w:color="auto" w:frame="1"/>
          <w:shd w:val="clear" w:color="auto" w:fill="FFFFFF"/>
        </w:rPr>
        <w:t>Heroica Ciudad de Huajuapan de León, Oaxaca,</w:t>
      </w:r>
      <w:r w:rsidR="006011BA" w:rsidRPr="00F53A0E">
        <w:rPr>
          <w:rFonts w:ascii="Arial" w:eastAsia="Times New Roman" w:hAnsi="Arial" w:cs="Arial"/>
          <w:color w:val="000000"/>
          <w:sz w:val="24"/>
          <w:szCs w:val="24"/>
          <w:bdr w:val="none" w:sz="0" w:space="0" w:color="auto" w:frame="1"/>
          <w:shd w:val="clear" w:color="auto" w:fill="FFFFFF"/>
        </w:rPr>
        <w:t xml:space="preserve"> el</w:t>
      </w:r>
      <w:r w:rsidRPr="00F53A0E">
        <w:rPr>
          <w:rFonts w:ascii="Arial" w:eastAsia="Times New Roman" w:hAnsi="Arial" w:cs="Arial"/>
          <w:color w:val="000000"/>
          <w:sz w:val="24"/>
          <w:szCs w:val="24"/>
          <w:bdr w:val="none" w:sz="0" w:space="0" w:color="auto" w:frame="1"/>
          <w:shd w:val="clear" w:color="auto" w:fill="FFFFFF"/>
        </w:rPr>
        <w:t xml:space="preserve"> Foro Regional</w:t>
      </w:r>
      <w:r w:rsidR="006011BA" w:rsidRPr="00F53A0E">
        <w:rPr>
          <w:rFonts w:ascii="Arial" w:eastAsia="Times New Roman" w:hAnsi="Arial" w:cs="Arial"/>
          <w:color w:val="000000"/>
          <w:sz w:val="24"/>
          <w:szCs w:val="24"/>
          <w:bdr w:val="none" w:sz="0" w:space="0" w:color="auto" w:frame="1"/>
          <w:shd w:val="clear" w:color="auto" w:fill="FFFFFF"/>
        </w:rPr>
        <w:t xml:space="preserve"> denominado</w:t>
      </w:r>
      <w:r w:rsidRPr="00F53A0E">
        <w:rPr>
          <w:rFonts w:ascii="Arial" w:eastAsia="Times New Roman" w:hAnsi="Arial" w:cs="Arial"/>
          <w:color w:val="000000"/>
          <w:sz w:val="24"/>
          <w:szCs w:val="24"/>
          <w:bdr w:val="none" w:sz="0" w:space="0" w:color="auto" w:frame="1"/>
          <w:shd w:val="clear" w:color="auto" w:fill="FFFFFF"/>
        </w:rPr>
        <w:t xml:space="preserve"> </w:t>
      </w:r>
      <w:r w:rsidR="006011BA" w:rsidRPr="00F53A0E">
        <w:rPr>
          <w:rFonts w:ascii="Arial" w:eastAsia="Times New Roman" w:hAnsi="Arial" w:cs="Arial"/>
          <w:color w:val="000000"/>
          <w:sz w:val="24"/>
          <w:szCs w:val="24"/>
          <w:bdr w:val="none" w:sz="0" w:space="0" w:color="auto" w:frame="1"/>
          <w:shd w:val="clear" w:color="auto" w:fill="FFFFFF"/>
        </w:rPr>
        <w:t>“</w:t>
      </w:r>
      <w:r w:rsidRPr="00F53A0E">
        <w:rPr>
          <w:rFonts w:ascii="Arial" w:eastAsia="Times New Roman" w:hAnsi="Arial" w:cs="Arial"/>
          <w:color w:val="000000"/>
          <w:sz w:val="24"/>
          <w:szCs w:val="24"/>
          <w:bdr w:val="none" w:sz="0" w:space="0" w:color="auto" w:frame="1"/>
          <w:shd w:val="clear" w:color="auto" w:fill="FFFFFF"/>
        </w:rPr>
        <w:t xml:space="preserve">Participación política y paridad electoral de las mujeres en Sistemas Normativos Indígenas", </w:t>
      </w:r>
      <w:r w:rsidR="006011BA" w:rsidRPr="00F53A0E">
        <w:rPr>
          <w:rFonts w:ascii="Arial" w:hAnsi="Arial" w:cs="Arial"/>
          <w:color w:val="000000"/>
          <w:sz w:val="24"/>
          <w:szCs w:val="24"/>
          <w:shd w:val="clear" w:color="auto" w:fill="FFFFFF"/>
        </w:rPr>
        <w:t xml:space="preserve">donde asistieron las autoridades del </w:t>
      </w:r>
      <w:r w:rsidR="00F53A0E" w:rsidRPr="00F53A0E">
        <w:rPr>
          <w:rFonts w:ascii="Arial" w:hAnsi="Arial" w:cs="Arial"/>
          <w:color w:val="000000"/>
          <w:sz w:val="24"/>
          <w:szCs w:val="24"/>
          <w:shd w:val="clear" w:color="auto" w:fill="FFFFFF"/>
        </w:rPr>
        <w:t>M</w:t>
      </w:r>
      <w:r w:rsidR="006011BA" w:rsidRPr="00F53A0E">
        <w:rPr>
          <w:rFonts w:ascii="Arial" w:hAnsi="Arial" w:cs="Arial"/>
          <w:color w:val="000000"/>
          <w:sz w:val="24"/>
          <w:szCs w:val="24"/>
          <w:shd w:val="clear" w:color="auto" w:fill="FFFFFF"/>
        </w:rPr>
        <w:t>unicipio de</w:t>
      </w:r>
      <w:r w:rsidR="006011BA" w:rsidRPr="00F53A0E">
        <w:rPr>
          <w:rFonts w:ascii="Arial" w:hAnsi="Arial" w:cs="Arial"/>
          <w:sz w:val="24"/>
          <w:szCs w:val="24"/>
        </w:rPr>
        <w:t xml:space="preserve"> </w:t>
      </w:r>
      <w:r w:rsidR="009351A3" w:rsidRPr="00F53A0E">
        <w:rPr>
          <w:rFonts w:ascii="Arial" w:eastAsia="Times New Roman" w:hAnsi="Arial" w:cs="Arial"/>
          <w:color w:val="000000"/>
          <w:sz w:val="24"/>
          <w:szCs w:val="24"/>
          <w:bdr w:val="none" w:sz="0" w:space="0" w:color="auto" w:frame="1"/>
          <w:shd w:val="clear" w:color="auto" w:fill="FFFFFF"/>
        </w:rPr>
        <w:t>Santo Domingo Yodohino</w:t>
      </w:r>
      <w:r w:rsidRPr="00F53A0E">
        <w:rPr>
          <w:rFonts w:ascii="Arial" w:eastAsia="Times New Roman" w:hAnsi="Arial" w:cs="Arial"/>
          <w:color w:val="000000"/>
          <w:sz w:val="24"/>
          <w:szCs w:val="24"/>
          <w:bdr w:val="none" w:sz="0" w:space="0" w:color="auto" w:frame="1"/>
          <w:shd w:val="clear" w:color="auto" w:fill="FFFFFF"/>
        </w:rPr>
        <w:t xml:space="preserve">, </w:t>
      </w:r>
      <w:r w:rsidR="001660B3" w:rsidRPr="00F53A0E">
        <w:rPr>
          <w:rFonts w:ascii="Arial" w:eastAsia="Times New Roman" w:hAnsi="Arial" w:cs="Arial"/>
          <w:color w:val="000000"/>
          <w:sz w:val="24"/>
          <w:szCs w:val="24"/>
          <w:bdr w:val="none" w:sz="0" w:space="0" w:color="auto" w:frame="1"/>
          <w:shd w:val="clear" w:color="auto" w:fill="FFFFFF"/>
        </w:rPr>
        <w:t>Oaxaca.</w:t>
      </w:r>
    </w:p>
    <w:p w14:paraId="62A0EFD4" w14:textId="77777777" w:rsidR="006011BA" w:rsidRPr="006B1634" w:rsidRDefault="006011BA" w:rsidP="006B1634">
      <w:pPr>
        <w:pStyle w:val="Prrafodelista"/>
        <w:rPr>
          <w:rFonts w:ascii="Arial" w:hAnsi="Arial" w:cs="Arial"/>
          <w:sz w:val="24"/>
          <w:szCs w:val="24"/>
        </w:rPr>
      </w:pPr>
    </w:p>
    <w:p w14:paraId="2352AF02" w14:textId="36C08E9A" w:rsidR="001660B3" w:rsidRDefault="00832E7C" w:rsidP="00051FC2">
      <w:pPr>
        <w:pStyle w:val="Prrafodelista"/>
        <w:numPr>
          <w:ilvl w:val="0"/>
          <w:numId w:val="2"/>
        </w:numPr>
        <w:suppressAutoHyphens/>
        <w:spacing w:before="120" w:after="0" w:line="276" w:lineRule="auto"/>
        <w:ind w:left="426"/>
        <w:rPr>
          <w:rFonts w:ascii="Arial" w:hAnsi="Arial" w:cs="Arial"/>
          <w:sz w:val="24"/>
          <w:szCs w:val="24"/>
        </w:rPr>
      </w:pPr>
      <w:r w:rsidRPr="008572A7">
        <w:rPr>
          <w:rFonts w:ascii="Arial" w:hAnsi="Arial" w:cs="Arial"/>
          <w:b/>
          <w:sz w:val="24"/>
          <w:szCs w:val="24"/>
        </w:rPr>
        <w:t>Informe de fecha de elección</w:t>
      </w:r>
      <w:r w:rsidR="005A2189" w:rsidRPr="008572A7">
        <w:rPr>
          <w:rFonts w:ascii="Arial" w:hAnsi="Arial" w:cs="Arial"/>
          <w:b/>
          <w:sz w:val="24"/>
          <w:szCs w:val="24"/>
        </w:rPr>
        <w:t>.</w:t>
      </w:r>
      <w:r w:rsidR="005A2189" w:rsidRPr="008572A7">
        <w:rPr>
          <w:rFonts w:ascii="Arial" w:hAnsi="Arial" w:cs="Arial"/>
          <w:sz w:val="24"/>
          <w:szCs w:val="24"/>
        </w:rPr>
        <w:t xml:space="preserve"> M</w:t>
      </w:r>
      <w:r w:rsidR="002961BE" w:rsidRPr="008572A7">
        <w:rPr>
          <w:rFonts w:ascii="Arial" w:hAnsi="Arial" w:cs="Arial"/>
          <w:sz w:val="24"/>
          <w:szCs w:val="24"/>
        </w:rPr>
        <w:t xml:space="preserve">ediante </w:t>
      </w:r>
      <w:r w:rsidRPr="008572A7">
        <w:rPr>
          <w:rFonts w:ascii="Arial" w:hAnsi="Arial" w:cs="Arial"/>
          <w:sz w:val="24"/>
          <w:szCs w:val="24"/>
        </w:rPr>
        <w:t xml:space="preserve">oficio </w:t>
      </w:r>
      <w:r w:rsidR="002961BE" w:rsidRPr="008572A7">
        <w:rPr>
          <w:rFonts w:ascii="Arial" w:hAnsi="Arial" w:cs="Arial"/>
          <w:sz w:val="24"/>
          <w:szCs w:val="24"/>
        </w:rPr>
        <w:t>s/</w:t>
      </w:r>
      <w:r w:rsidRPr="008572A7">
        <w:rPr>
          <w:rFonts w:ascii="Arial" w:hAnsi="Arial" w:cs="Arial"/>
          <w:sz w:val="24"/>
          <w:szCs w:val="24"/>
        </w:rPr>
        <w:t>n, de</w:t>
      </w:r>
      <w:r w:rsidR="002961BE" w:rsidRPr="008572A7">
        <w:rPr>
          <w:rFonts w:ascii="Arial" w:hAnsi="Arial" w:cs="Arial"/>
          <w:sz w:val="24"/>
          <w:szCs w:val="24"/>
        </w:rPr>
        <w:t xml:space="preserve"> fecha 22 de agosto de 2022</w:t>
      </w:r>
      <w:r w:rsidR="004248D0" w:rsidRPr="008572A7">
        <w:rPr>
          <w:rFonts w:ascii="Arial" w:hAnsi="Arial" w:cs="Arial"/>
          <w:sz w:val="24"/>
          <w:szCs w:val="24"/>
        </w:rPr>
        <w:t>, recibido en oficialía de partes el 22 de agosto de 2022, identificado con el número de folio 08007</w:t>
      </w:r>
      <w:r w:rsidRPr="008572A7">
        <w:rPr>
          <w:rFonts w:ascii="Arial" w:hAnsi="Arial" w:cs="Arial"/>
          <w:sz w:val="24"/>
          <w:szCs w:val="24"/>
        </w:rPr>
        <w:t>2</w:t>
      </w:r>
      <w:r w:rsidR="004248D0" w:rsidRPr="008572A7">
        <w:rPr>
          <w:rFonts w:ascii="Arial" w:hAnsi="Arial" w:cs="Arial"/>
          <w:sz w:val="24"/>
          <w:szCs w:val="24"/>
        </w:rPr>
        <w:t xml:space="preserve">, </w:t>
      </w:r>
      <w:r w:rsidR="002961BE" w:rsidRPr="008572A7">
        <w:rPr>
          <w:rFonts w:ascii="Arial" w:hAnsi="Arial" w:cs="Arial"/>
          <w:sz w:val="24"/>
          <w:szCs w:val="24"/>
        </w:rPr>
        <w:t xml:space="preserve">el Presidente Municipal electo informó </w:t>
      </w:r>
      <w:r w:rsidRPr="008572A7">
        <w:rPr>
          <w:rFonts w:ascii="Arial" w:hAnsi="Arial" w:cs="Arial"/>
          <w:sz w:val="24"/>
          <w:szCs w:val="24"/>
        </w:rPr>
        <w:t>a este Instituto que la fecha de su elección de nuevas autoridades se realizaría en el periodo comprendido del 1 al 15 de octubre de 2022</w:t>
      </w:r>
      <w:r w:rsidR="008572A7" w:rsidRPr="008572A7">
        <w:rPr>
          <w:rFonts w:ascii="Arial" w:hAnsi="Arial" w:cs="Arial"/>
          <w:sz w:val="24"/>
          <w:szCs w:val="24"/>
        </w:rPr>
        <w:t>.</w:t>
      </w:r>
    </w:p>
    <w:p w14:paraId="61242D74" w14:textId="77777777" w:rsidR="008572A7" w:rsidRPr="008572A7" w:rsidRDefault="008572A7" w:rsidP="008572A7">
      <w:pPr>
        <w:pStyle w:val="Prrafodelista"/>
        <w:rPr>
          <w:rFonts w:ascii="Arial" w:hAnsi="Arial" w:cs="Arial"/>
          <w:sz w:val="24"/>
          <w:szCs w:val="24"/>
        </w:rPr>
      </w:pPr>
    </w:p>
    <w:p w14:paraId="3A2DD842" w14:textId="77777777" w:rsidR="001C7ABB" w:rsidRPr="001C7ABB" w:rsidRDefault="001C7ABB" w:rsidP="001C7ABB">
      <w:pPr>
        <w:pStyle w:val="Prrafodelista"/>
        <w:numPr>
          <w:ilvl w:val="0"/>
          <w:numId w:val="2"/>
        </w:numPr>
        <w:suppressAutoHyphens/>
        <w:spacing w:before="120" w:after="0" w:line="276" w:lineRule="auto"/>
        <w:ind w:left="426"/>
        <w:rPr>
          <w:rFonts w:ascii="Arial" w:hAnsi="Arial" w:cs="Arial"/>
          <w:sz w:val="24"/>
          <w:szCs w:val="24"/>
        </w:rPr>
      </w:pPr>
      <w:r w:rsidRPr="001C7ABB">
        <w:rPr>
          <w:rFonts w:ascii="Arial" w:hAnsi="Arial" w:cs="Arial"/>
          <w:b/>
          <w:color w:val="000000" w:themeColor="text1"/>
          <w:sz w:val="24"/>
          <w:szCs w:val="24"/>
        </w:rPr>
        <w:t xml:space="preserve">Reforma al artículo tercero transitorio del Decreto 1511.  </w:t>
      </w:r>
      <w:r w:rsidRPr="001C7ABB">
        <w:rPr>
          <w:rFonts w:ascii="Arial" w:hAnsi="Arial" w:cs="Arial"/>
          <w:bCs/>
          <w:color w:val="000000" w:themeColor="text1"/>
          <w:sz w:val="24"/>
          <w:szCs w:val="24"/>
        </w:rPr>
        <w:t>Con fecha 25 de octubre de 2022, se publicó en el</w:t>
      </w:r>
      <w:r w:rsidRPr="001C7ABB">
        <w:rPr>
          <w:rFonts w:ascii="Arial" w:hAnsi="Arial" w:cs="Arial"/>
          <w:b/>
          <w:color w:val="000000" w:themeColor="text1"/>
          <w:sz w:val="24"/>
          <w:szCs w:val="24"/>
        </w:rPr>
        <w:t xml:space="preserve"> </w:t>
      </w:r>
      <w:r w:rsidRPr="001C7ABB">
        <w:rPr>
          <w:rFonts w:ascii="Arial" w:hAnsi="Arial" w:cs="Arial"/>
          <w:sz w:val="24"/>
          <w:szCs w:val="24"/>
        </w:rPr>
        <w:t>Periódico Oficial de Oaxaca</w:t>
      </w:r>
      <w:r w:rsidRPr="008D6E2C">
        <w:rPr>
          <w:rStyle w:val="Refdenotaalpie"/>
          <w:rFonts w:ascii="Arial" w:hAnsi="Arial" w:cs="Arial"/>
          <w:sz w:val="24"/>
          <w:szCs w:val="24"/>
        </w:rPr>
        <w:footnoteReference w:id="17"/>
      </w:r>
      <w:r w:rsidRPr="001C7ABB">
        <w:rPr>
          <w:rFonts w:ascii="Arial" w:hAnsi="Arial" w:cs="Arial"/>
          <w:sz w:val="24"/>
          <w:szCs w:val="24"/>
        </w:rPr>
        <w:t xml:space="preserve"> el Decreto 698 que reforma el artículo </w:t>
      </w:r>
      <w:r w:rsidRPr="001C7ABB">
        <w:rPr>
          <w:rFonts w:ascii="Arial" w:hAnsi="Arial" w:cs="Arial"/>
          <w:color w:val="000000" w:themeColor="text1"/>
          <w:sz w:val="24"/>
          <w:szCs w:val="24"/>
        </w:rPr>
        <w:t>tercero transitorio del Decreto 1511 para quedar en los siguientes términos:</w:t>
      </w:r>
    </w:p>
    <w:p w14:paraId="0BCE3BF7" w14:textId="77777777" w:rsidR="001C7ABB" w:rsidRDefault="001C7ABB" w:rsidP="001C7ABB">
      <w:pPr>
        <w:pStyle w:val="Prrafodelista"/>
        <w:spacing w:after="0" w:line="276" w:lineRule="auto"/>
        <w:ind w:left="1004"/>
        <w:rPr>
          <w:rFonts w:ascii="Arial" w:hAnsi="Arial" w:cs="Arial"/>
          <w:i/>
          <w:iCs/>
          <w:sz w:val="24"/>
          <w:szCs w:val="24"/>
        </w:rPr>
      </w:pPr>
      <w:r w:rsidRPr="006D567B">
        <w:rPr>
          <w:rFonts w:ascii="Arial" w:hAnsi="Arial" w:cs="Arial"/>
          <w:i/>
          <w:iCs/>
          <w:sz w:val="24"/>
          <w:szCs w:val="24"/>
        </w:rPr>
        <w:t xml:space="preserve">TERCERO. -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p>
    <w:p w14:paraId="01DF19FF" w14:textId="77777777" w:rsidR="001C7ABB" w:rsidRPr="006D567B" w:rsidRDefault="001C7ABB" w:rsidP="001C7ABB">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66F50601" w14:textId="31D8EB9F" w:rsidR="001C7ABB" w:rsidRPr="001C7ABB" w:rsidRDefault="001C7ABB" w:rsidP="001C7ABB">
      <w:pPr>
        <w:ind w:left="426"/>
        <w:rPr>
          <w:rFonts w:ascii="Arial" w:hAnsi="Arial" w:cs="Arial"/>
          <w:color w:val="000000" w:themeColor="text1"/>
          <w:sz w:val="24"/>
          <w:szCs w:val="24"/>
        </w:rPr>
      </w:pPr>
      <w:r w:rsidRPr="001C7ABB">
        <w:rPr>
          <w:rFonts w:ascii="Arial" w:hAnsi="Arial" w:cs="Arial"/>
          <w:color w:val="000000" w:themeColor="text1"/>
          <w:sz w:val="24"/>
          <w:szCs w:val="24"/>
        </w:rPr>
        <w:lastRenderedPageBreak/>
        <w:t xml:space="preserve">De conformidad con el artículo primero transitorio del Decreto en cuestión, se dispuso que la reforma entrará en vigor al día siguiente de su publicación, es decir, a partir del día 26 de octubre de 2022. </w:t>
      </w:r>
    </w:p>
    <w:p w14:paraId="47BEEE42" w14:textId="0BC22382" w:rsidR="001C7ABB" w:rsidRPr="001C7ABB" w:rsidRDefault="001C7ABB" w:rsidP="00BD43FA">
      <w:pPr>
        <w:pStyle w:val="Prrafodelista"/>
        <w:numPr>
          <w:ilvl w:val="0"/>
          <w:numId w:val="2"/>
        </w:numPr>
        <w:suppressAutoHyphens/>
        <w:spacing w:before="120" w:after="0" w:line="276" w:lineRule="auto"/>
        <w:ind w:left="426"/>
        <w:rPr>
          <w:rFonts w:ascii="Arial" w:hAnsi="Arial" w:cs="Arial"/>
          <w:sz w:val="24"/>
          <w:szCs w:val="24"/>
        </w:rPr>
      </w:pPr>
      <w:r w:rsidRPr="001C7ABB">
        <w:rPr>
          <w:rFonts w:ascii="Arial" w:hAnsi="Arial" w:cs="Arial"/>
          <w:b/>
          <w:bCs/>
          <w:sz w:val="24"/>
          <w:szCs w:val="24"/>
        </w:rPr>
        <w:t xml:space="preserve">Documentación de la elección. </w:t>
      </w:r>
      <w:r w:rsidRPr="001C7ABB">
        <w:rPr>
          <w:rFonts w:ascii="Arial" w:hAnsi="Arial" w:cs="Arial"/>
          <w:sz w:val="24"/>
          <w:szCs w:val="24"/>
        </w:rPr>
        <w:t xml:space="preserve">Mediante oficio sin número fechado el 3 de noviembre de 2022, </w:t>
      </w:r>
      <w:r w:rsidRPr="001C7ABB">
        <w:rPr>
          <w:rFonts w:ascii="Arial" w:hAnsi="Arial" w:cs="Arial"/>
          <w:bCs/>
          <w:spacing w:val="1"/>
          <w:sz w:val="24"/>
          <w:szCs w:val="24"/>
        </w:rPr>
        <w:t>recibido en la Oficialía de Partes de este Instituto el 3 de noviembre de 2022,</w:t>
      </w:r>
      <w:r w:rsidRPr="001C7ABB">
        <w:rPr>
          <w:rFonts w:ascii="Arial" w:hAnsi="Arial" w:cs="Arial"/>
          <w:bCs/>
          <w:sz w:val="24"/>
          <w:szCs w:val="24"/>
        </w:rPr>
        <w:t xml:space="preserve"> identificado con el número de folio 082805, </w:t>
      </w:r>
      <w:r w:rsidRPr="001C7ABB">
        <w:rPr>
          <w:rFonts w:ascii="Arial" w:hAnsi="Arial" w:cs="Arial"/>
          <w:sz w:val="24"/>
          <w:szCs w:val="24"/>
        </w:rPr>
        <w:t>el Presidente Municipal de Santo Domingo Yodohino, Oaxaca, remitió documentación relativa a la elección ordinaria de las concejalías al Ayuntamiento, celebrada en Asamblea General Comunitaria del 9 de octubre de 2022, y que consta de lo siguiente:</w:t>
      </w:r>
    </w:p>
    <w:p w14:paraId="02C72608" w14:textId="77777777" w:rsidR="001C7ABB" w:rsidRDefault="001C7ABB" w:rsidP="001C7AB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Oficio de difusión del dictamen </w:t>
      </w:r>
      <w:r w:rsidRPr="0083051D">
        <w:rPr>
          <w:rFonts w:ascii="Arial" w:hAnsi="Arial" w:cs="Arial"/>
          <w:sz w:val="24"/>
          <w:szCs w:val="24"/>
        </w:rPr>
        <w:t>DESNI-IEEPCO-CAT-</w:t>
      </w:r>
      <w:r>
        <w:rPr>
          <w:rFonts w:ascii="Arial" w:hAnsi="Arial" w:cs="Arial"/>
          <w:sz w:val="24"/>
          <w:szCs w:val="24"/>
        </w:rPr>
        <w:t>083</w:t>
      </w:r>
      <w:r w:rsidRPr="0083051D">
        <w:rPr>
          <w:rFonts w:ascii="Arial" w:hAnsi="Arial" w:cs="Arial"/>
          <w:sz w:val="24"/>
          <w:szCs w:val="24"/>
        </w:rPr>
        <w:t>/2022</w:t>
      </w:r>
      <w:r>
        <w:rPr>
          <w:rFonts w:ascii="Arial" w:hAnsi="Arial" w:cs="Arial"/>
          <w:sz w:val="24"/>
          <w:szCs w:val="24"/>
        </w:rPr>
        <w:t>, que identifica el método de elección de su municipio, anexando evidencias fotográficas.</w:t>
      </w:r>
    </w:p>
    <w:p w14:paraId="2D0AC265" w14:textId="77777777" w:rsidR="001C7ABB" w:rsidRDefault="001C7ABB" w:rsidP="001C7AB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la convocatoria para la asamblea de elección.</w:t>
      </w:r>
    </w:p>
    <w:p w14:paraId="10D06D18" w14:textId="77777777" w:rsidR="001C7ABB" w:rsidRDefault="001C7ABB" w:rsidP="001C7AB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Oficio mediante el cual se hizo la difusión de la convocatoria de la Asamblea para la elección del nuevo Ayuntamiento.</w:t>
      </w:r>
    </w:p>
    <w:p w14:paraId="26F5F861" w14:textId="77777777" w:rsidR="001C7ABB" w:rsidRDefault="001C7ABB" w:rsidP="001C7AB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del Acta de Asamblea de Elección de fecha 9 de octubre de 2022.</w:t>
      </w:r>
    </w:p>
    <w:p w14:paraId="45465FBA" w14:textId="77777777" w:rsidR="001C7ABB" w:rsidRDefault="001C7ABB" w:rsidP="001C7AB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las listas de asistencias de la Asamblea de Elección.</w:t>
      </w:r>
    </w:p>
    <w:p w14:paraId="37D34F24" w14:textId="77777777" w:rsidR="001C7ABB" w:rsidRDefault="001C7ABB" w:rsidP="001C7AB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del oficio sin número de fecha 1 de noviembre de 2022, por medio del cual el presidente Municipal de Santo Domingo Yodohino</w:t>
      </w:r>
      <w:r w:rsidRPr="004C381A">
        <w:rPr>
          <w:rFonts w:ascii="Arial" w:hAnsi="Arial" w:cs="Arial"/>
          <w:sz w:val="24"/>
          <w:szCs w:val="24"/>
        </w:rPr>
        <w:t>, Oaxaca</w:t>
      </w:r>
      <w:r>
        <w:rPr>
          <w:rFonts w:ascii="Arial" w:hAnsi="Arial" w:cs="Arial"/>
          <w:sz w:val="24"/>
          <w:szCs w:val="24"/>
        </w:rPr>
        <w:t>, informa la forma en como quedó conformado el nuevo ayuntamiento de su municipio.</w:t>
      </w:r>
    </w:p>
    <w:p w14:paraId="408FF97C" w14:textId="77777777" w:rsidR="001C7ABB" w:rsidRDefault="001C7ABB" w:rsidP="001C7ABB">
      <w:pPr>
        <w:pStyle w:val="Prrafodelista"/>
        <w:numPr>
          <w:ilvl w:val="0"/>
          <w:numId w:val="3"/>
        </w:numPr>
        <w:spacing w:after="0" w:line="276" w:lineRule="auto"/>
        <w:ind w:left="1134" w:right="28" w:hanging="425"/>
        <w:rPr>
          <w:rFonts w:ascii="Arial" w:hAnsi="Arial" w:cs="Arial"/>
          <w:sz w:val="24"/>
          <w:szCs w:val="24"/>
        </w:rPr>
      </w:pPr>
      <w:r w:rsidRPr="008572A7">
        <w:rPr>
          <w:rFonts w:ascii="Arial" w:hAnsi="Arial" w:cs="Arial"/>
          <w:sz w:val="24"/>
          <w:szCs w:val="24"/>
        </w:rPr>
        <w:t>Copias simples de credenciales para votar expedidas por el Instituto Nacional Electoral a favor de las personas electas.</w:t>
      </w:r>
    </w:p>
    <w:p w14:paraId="6E62E8FA" w14:textId="77777777" w:rsidR="001C7ABB" w:rsidRPr="008572A7" w:rsidRDefault="001C7ABB" w:rsidP="001C7AB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Originales de a</w:t>
      </w:r>
      <w:r w:rsidRPr="008572A7">
        <w:rPr>
          <w:rFonts w:ascii="Arial" w:hAnsi="Arial" w:cs="Arial"/>
          <w:sz w:val="24"/>
          <w:szCs w:val="24"/>
        </w:rPr>
        <w:t>cta</w:t>
      </w:r>
      <w:r>
        <w:rPr>
          <w:rFonts w:ascii="Arial" w:hAnsi="Arial" w:cs="Arial"/>
          <w:sz w:val="24"/>
          <w:szCs w:val="24"/>
        </w:rPr>
        <w:t>s</w:t>
      </w:r>
      <w:r w:rsidRPr="008572A7">
        <w:rPr>
          <w:rFonts w:ascii="Arial" w:hAnsi="Arial" w:cs="Arial"/>
          <w:sz w:val="24"/>
          <w:szCs w:val="24"/>
        </w:rPr>
        <w:t xml:space="preserve"> de nacimiento de </w:t>
      </w:r>
      <w:r>
        <w:rPr>
          <w:rFonts w:ascii="Arial" w:hAnsi="Arial" w:cs="Arial"/>
          <w:sz w:val="24"/>
          <w:szCs w:val="24"/>
        </w:rPr>
        <w:t>las personas electas</w:t>
      </w:r>
    </w:p>
    <w:p w14:paraId="6390C457" w14:textId="77777777" w:rsidR="001C7ABB" w:rsidRPr="008572A7" w:rsidRDefault="001C7ABB" w:rsidP="001C7ABB">
      <w:pPr>
        <w:pStyle w:val="Prrafodelista"/>
        <w:numPr>
          <w:ilvl w:val="0"/>
          <w:numId w:val="3"/>
        </w:numPr>
        <w:spacing w:after="0" w:line="276" w:lineRule="auto"/>
        <w:ind w:left="1134" w:right="28"/>
        <w:rPr>
          <w:rFonts w:ascii="Arial" w:hAnsi="Arial" w:cs="Arial"/>
          <w:sz w:val="24"/>
          <w:szCs w:val="24"/>
        </w:rPr>
      </w:pPr>
      <w:r w:rsidRPr="008572A7">
        <w:rPr>
          <w:rFonts w:ascii="Arial" w:hAnsi="Arial" w:cs="Arial"/>
          <w:sz w:val="24"/>
          <w:szCs w:val="24"/>
        </w:rPr>
        <w:t>Original de las constancias de origen y vecindad de las personas electas</w:t>
      </w:r>
    </w:p>
    <w:p w14:paraId="43C931D2" w14:textId="77777777" w:rsidR="001C7ABB" w:rsidRPr="00F53A0E" w:rsidRDefault="001C7ABB" w:rsidP="001C7ABB">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Pr>
          <w:rFonts w:ascii="Arial" w:hAnsi="Arial" w:cs="Arial"/>
          <w:sz w:val="24"/>
          <w:szCs w:val="24"/>
        </w:rPr>
        <w:t xml:space="preserve">e el día 9 de octubre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sidRPr="000F3932">
        <w:rPr>
          <w:rFonts w:ascii="Arial" w:hAnsi="Arial" w:cs="Arial"/>
          <w:b/>
          <w:bCs/>
          <w:sz w:val="24"/>
          <w:szCs w:val="24"/>
        </w:rPr>
        <w:t xml:space="preserve">un año </w:t>
      </w:r>
      <w:r>
        <w:rPr>
          <w:rFonts w:ascii="Arial" w:hAnsi="Arial" w:cs="Arial"/>
          <w:sz w:val="24"/>
          <w:szCs w:val="24"/>
        </w:rPr>
        <w:t>establecido del 1 de enero al 31 de diciembre de 2023</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8891491" w14:textId="77777777" w:rsidR="001C7ABB" w:rsidRDefault="001C7ABB" w:rsidP="001C7AB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 de Asistencia.</w:t>
      </w:r>
    </w:p>
    <w:p w14:paraId="5DE6B8E5" w14:textId="77777777" w:rsidR="001C7ABB" w:rsidRDefault="001C7ABB" w:rsidP="001C7AB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del quórum</w:t>
      </w:r>
    </w:p>
    <w:p w14:paraId="77500833" w14:textId="77777777" w:rsidR="001C7ABB" w:rsidRDefault="001C7ABB" w:rsidP="001C7AB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Aprobación del Orden del Día.</w:t>
      </w:r>
    </w:p>
    <w:p w14:paraId="545772A7" w14:textId="77777777" w:rsidR="001C7ABB" w:rsidRDefault="001C7ABB" w:rsidP="001C7AB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39D660B0" w14:textId="07BD7891" w:rsidR="001C7ABB" w:rsidRDefault="001C7ABB" w:rsidP="001C7AB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los concejales que fungirán en el año 2023.</w:t>
      </w:r>
    </w:p>
    <w:p w14:paraId="090A7F34" w14:textId="15561693" w:rsidR="001C7ABB" w:rsidRPr="001C7ABB" w:rsidRDefault="001C7ABB" w:rsidP="001C7ABB">
      <w:pPr>
        <w:pStyle w:val="Prrafodelista"/>
        <w:numPr>
          <w:ilvl w:val="0"/>
          <w:numId w:val="4"/>
        </w:numPr>
        <w:suppressAutoHyphens/>
        <w:spacing w:after="0" w:line="276" w:lineRule="auto"/>
        <w:ind w:right="1"/>
        <w:rPr>
          <w:rFonts w:ascii="Arial" w:hAnsi="Arial" w:cs="Arial"/>
          <w:sz w:val="24"/>
          <w:szCs w:val="24"/>
        </w:rPr>
      </w:pPr>
      <w:r w:rsidRPr="001C7ABB">
        <w:rPr>
          <w:rFonts w:ascii="Arial" w:hAnsi="Arial" w:cs="Arial"/>
          <w:sz w:val="24"/>
          <w:szCs w:val="24"/>
        </w:rPr>
        <w:t>Clausura de la Asamblea.</w:t>
      </w:r>
    </w:p>
    <w:p w14:paraId="4E8B4674" w14:textId="77777777" w:rsidR="001C7ABB" w:rsidRPr="001C7ABB" w:rsidRDefault="001C7ABB" w:rsidP="0048033F">
      <w:pPr>
        <w:pStyle w:val="Prrafodelista"/>
        <w:suppressAutoHyphens/>
        <w:spacing w:before="120" w:after="0" w:line="276" w:lineRule="auto"/>
        <w:ind w:left="66"/>
        <w:rPr>
          <w:rFonts w:ascii="Arial" w:hAnsi="Arial" w:cs="Arial"/>
          <w:sz w:val="24"/>
          <w:szCs w:val="24"/>
        </w:rPr>
      </w:pPr>
    </w:p>
    <w:p w14:paraId="6E826566" w14:textId="77777777" w:rsidR="0048033F" w:rsidRPr="0048033F" w:rsidRDefault="0048033F" w:rsidP="0048033F">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48033F">
        <w:rPr>
          <w:rFonts w:ascii="Arial" w:hAnsi="Arial" w:cs="Arial"/>
          <w:b/>
          <w:color w:val="000000" w:themeColor="text1"/>
          <w:sz w:val="24"/>
          <w:szCs w:val="24"/>
        </w:rPr>
        <w:t xml:space="preserve">Integración y rotación de las Presidencias de las Comisiones Permanentes del Consejo General de este Instituto. </w:t>
      </w:r>
      <w:r w:rsidRPr="0048033F">
        <w:rPr>
          <w:rFonts w:ascii="Arial" w:hAnsi="Arial" w:cs="Arial"/>
          <w:bCs/>
          <w:color w:val="000000" w:themeColor="text1"/>
          <w:sz w:val="24"/>
          <w:szCs w:val="24"/>
        </w:rPr>
        <w:t>Por Acuerdo número IEEPCO-CG-</w:t>
      </w:r>
      <w:r w:rsidRPr="0048033F">
        <w:rPr>
          <w:rFonts w:ascii="Arial" w:hAnsi="Arial" w:cs="Arial"/>
          <w:bCs/>
          <w:color w:val="000000" w:themeColor="text1"/>
          <w:sz w:val="24"/>
          <w:szCs w:val="24"/>
        </w:rPr>
        <w:lastRenderedPageBreak/>
        <w:t>86/2022</w:t>
      </w:r>
      <w:r w:rsidRPr="0048033F">
        <w:rPr>
          <w:rStyle w:val="Refdenotaalpie"/>
          <w:rFonts w:ascii="Arial" w:hAnsi="Arial" w:cs="Arial"/>
          <w:bCs/>
          <w:color w:val="000000" w:themeColor="text1"/>
          <w:sz w:val="24"/>
          <w:szCs w:val="24"/>
        </w:rPr>
        <w:footnoteReference w:id="18"/>
      </w:r>
      <w:r w:rsidRPr="0048033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B78E2BB" w14:textId="77777777" w:rsidR="0048033F" w:rsidRPr="0048033F" w:rsidRDefault="0048033F" w:rsidP="0048033F">
      <w:pPr>
        <w:pStyle w:val="Prrafodelista"/>
        <w:spacing w:before="120" w:after="0" w:line="276" w:lineRule="auto"/>
        <w:ind w:left="426"/>
        <w:rPr>
          <w:rFonts w:ascii="Arial" w:hAnsi="Arial" w:cs="Arial"/>
          <w:sz w:val="24"/>
          <w:szCs w:val="24"/>
        </w:rPr>
      </w:pPr>
    </w:p>
    <w:p w14:paraId="079EF056" w14:textId="77777777" w:rsidR="0048033F" w:rsidRPr="0048033F" w:rsidRDefault="0048033F" w:rsidP="0048033F">
      <w:pPr>
        <w:pStyle w:val="Prrafodelista"/>
        <w:numPr>
          <w:ilvl w:val="0"/>
          <w:numId w:val="2"/>
        </w:numPr>
        <w:suppressAutoHyphens/>
        <w:spacing w:before="120" w:after="0" w:line="276" w:lineRule="auto"/>
        <w:ind w:left="426" w:hanging="284"/>
        <w:rPr>
          <w:rFonts w:ascii="Arial" w:hAnsi="Arial" w:cs="Arial"/>
          <w:sz w:val="24"/>
          <w:szCs w:val="24"/>
        </w:rPr>
      </w:pPr>
      <w:r w:rsidRPr="0048033F">
        <w:rPr>
          <w:rFonts w:ascii="Arial" w:hAnsi="Arial" w:cs="Arial"/>
          <w:b/>
          <w:color w:val="000000" w:themeColor="text1"/>
          <w:sz w:val="24"/>
          <w:szCs w:val="24"/>
        </w:rPr>
        <w:t xml:space="preserve">Instalación de la Comisión Permanente de Sistemas Normativos Indígenas. </w:t>
      </w:r>
      <w:r w:rsidRPr="0048033F">
        <w:rPr>
          <w:rFonts w:ascii="Arial" w:hAnsi="Arial" w:cs="Arial"/>
          <w:bCs/>
          <w:color w:val="000000" w:themeColor="text1"/>
          <w:sz w:val="24"/>
          <w:szCs w:val="24"/>
        </w:rPr>
        <w:t>El 25 de noviembre de 2022</w:t>
      </w:r>
      <w:r w:rsidRPr="0048033F">
        <w:rPr>
          <w:rStyle w:val="Refdenotaalpie"/>
          <w:rFonts w:ascii="Arial" w:hAnsi="Arial" w:cs="Arial"/>
          <w:bCs/>
          <w:color w:val="000000" w:themeColor="text1"/>
          <w:sz w:val="24"/>
          <w:szCs w:val="24"/>
        </w:rPr>
        <w:footnoteReference w:id="19"/>
      </w:r>
      <w:r w:rsidRPr="0048033F">
        <w:rPr>
          <w:rFonts w:ascii="Arial" w:hAnsi="Arial" w:cs="Arial"/>
          <w:bCs/>
          <w:color w:val="000000" w:themeColor="text1"/>
          <w:sz w:val="24"/>
          <w:szCs w:val="24"/>
        </w:rPr>
        <w:t xml:space="preserve">, se realizó la sesión de instalación de la Comisión Permanente de Sistemas Normativos Indígenas integrada por </w:t>
      </w:r>
      <w:r w:rsidRPr="0048033F">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1D931655" w:rsidR="009F0ADE" w:rsidRPr="0083051D" w:rsidRDefault="00634A5C" w:rsidP="00360087">
      <w:pPr>
        <w:pStyle w:val="Prrafodelista"/>
        <w:spacing w:before="120" w:after="0" w:line="276" w:lineRule="auto"/>
        <w:ind w:left="426"/>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16AB9230" w:rsidR="00F27D93" w:rsidRPr="0083051D" w:rsidRDefault="00634A5C" w:rsidP="00C44B9A">
      <w:pPr>
        <w:spacing w:after="120" w:line="276" w:lineRule="auto"/>
        <w:ind w:left="284"/>
        <w:rPr>
          <w:rFonts w:ascii="Arial" w:hAnsi="Arial" w:cs="Arial"/>
          <w:sz w:val="24"/>
          <w:szCs w:val="24"/>
        </w:rPr>
      </w:pPr>
      <w:r w:rsidRPr="0083051D">
        <w:rPr>
          <w:rFonts w:ascii="Arial" w:hAnsi="Arial" w:cs="Arial"/>
          <w:b/>
          <w:sz w:val="24"/>
          <w:szCs w:val="24"/>
        </w:rPr>
        <w:t xml:space="preserve">PRIMERA. Competencia. </w:t>
      </w:r>
      <w:r w:rsidRPr="0083051D">
        <w:rPr>
          <w:rFonts w:ascii="Arial" w:hAnsi="Arial" w:cs="Arial"/>
          <w:sz w:val="24"/>
          <w:szCs w:val="24"/>
        </w:rPr>
        <w:t>De conformidad con lo dispuesto por los artículos 41, fracción V, apartado C, y 116, fracción IV, en relación con el artículo 2, apartado A, fracción III, de la Constitución</w:t>
      </w:r>
      <w:r w:rsidR="00360087">
        <w:rPr>
          <w:rFonts w:ascii="Arial" w:hAnsi="Arial" w:cs="Arial"/>
          <w:sz w:val="24"/>
          <w:szCs w:val="24"/>
        </w:rPr>
        <w:t xml:space="preserve"> </w:t>
      </w:r>
      <w:r w:rsidR="00360087" w:rsidRPr="00F72E98">
        <w:rPr>
          <w:rFonts w:ascii="Arial" w:hAnsi="Arial" w:cs="Arial"/>
          <w:color w:val="000000" w:themeColor="text1"/>
          <w:sz w:val="24"/>
          <w:szCs w:val="24"/>
        </w:rPr>
        <w:t>Federal</w:t>
      </w:r>
      <w:r w:rsidR="00360087">
        <w:rPr>
          <w:rFonts w:ascii="Arial" w:hAnsi="Arial" w:cs="Arial"/>
          <w:color w:val="000000" w:themeColor="text1"/>
          <w:sz w:val="24"/>
          <w:szCs w:val="24"/>
        </w:rPr>
        <w:t xml:space="preserve">; </w:t>
      </w:r>
      <w:bookmarkStart w:id="3" w:name="_Hlk125538374"/>
      <w:r w:rsidR="00360087">
        <w:rPr>
          <w:rFonts w:ascii="Arial" w:hAnsi="Arial" w:cs="Arial"/>
          <w:color w:val="000000" w:themeColor="text1"/>
          <w:sz w:val="24"/>
          <w:szCs w:val="24"/>
        </w:rPr>
        <w:t xml:space="preserve">articulo 42, numeral 9, de la </w:t>
      </w:r>
      <w:r w:rsidR="00360087" w:rsidRPr="00F72E98">
        <w:rPr>
          <w:rFonts w:ascii="Arial" w:hAnsi="Arial" w:cs="Arial"/>
          <w:color w:val="000000" w:themeColor="text1"/>
          <w:sz w:val="24"/>
          <w:szCs w:val="24"/>
        </w:rPr>
        <w:t>Ley de Instituciones</w:t>
      </w:r>
      <w:r w:rsidR="00360087">
        <w:rPr>
          <w:rFonts w:ascii="Arial" w:hAnsi="Arial" w:cs="Arial"/>
          <w:color w:val="000000" w:themeColor="text1"/>
          <w:sz w:val="24"/>
          <w:szCs w:val="24"/>
        </w:rPr>
        <w:t xml:space="preserve"> </w:t>
      </w:r>
      <w:r w:rsidR="00360087" w:rsidRPr="00F72E98">
        <w:rPr>
          <w:rFonts w:ascii="Arial" w:hAnsi="Arial" w:cs="Arial"/>
          <w:color w:val="000000" w:themeColor="text1"/>
          <w:sz w:val="24"/>
          <w:szCs w:val="24"/>
        </w:rPr>
        <w:t>y Procedimientos Electorales del Estado de Oaxaca</w:t>
      </w:r>
      <w:r w:rsidR="00360087">
        <w:rPr>
          <w:rFonts w:ascii="Arial" w:hAnsi="Arial" w:cs="Arial"/>
          <w:color w:val="000000" w:themeColor="text1"/>
          <w:sz w:val="24"/>
          <w:szCs w:val="24"/>
        </w:rPr>
        <w:t xml:space="preserve">, así como </w:t>
      </w:r>
      <w:r w:rsidR="00360087" w:rsidRPr="0051502D">
        <w:rPr>
          <w:rFonts w:ascii="Arial" w:hAnsi="Arial" w:cs="Arial"/>
          <w:color w:val="000000" w:themeColor="text1"/>
          <w:sz w:val="24"/>
          <w:szCs w:val="24"/>
        </w:rPr>
        <w:t>los artículos 4, numeral 1, inciso a); 6; 14, 15 numeral 2; y 17 del Reglamento de Comisiones del Consejo General</w:t>
      </w:r>
      <w:bookmarkEnd w:id="3"/>
      <w:r w:rsidR="00360087" w:rsidRPr="0051502D">
        <w:rPr>
          <w:rFonts w:ascii="Arial" w:hAnsi="Arial" w:cs="Arial"/>
          <w:color w:val="000000" w:themeColor="text1"/>
          <w:sz w:val="24"/>
          <w:szCs w:val="24"/>
        </w:rPr>
        <w:t xml:space="preserve">, </w:t>
      </w:r>
      <w:r w:rsidR="00360087" w:rsidRPr="00F72E98">
        <w:rPr>
          <w:rFonts w:ascii="Arial" w:hAnsi="Arial" w:cs="Arial"/>
          <w:color w:val="000000" w:themeColor="text1"/>
          <w:sz w:val="24"/>
          <w:szCs w:val="24"/>
        </w:rPr>
        <w:t>el Instituto Estatal Electoral y de Participación Ciudadana de Oaxaca, está a cargo de las elecciones locales, por tal razón, est</w:t>
      </w:r>
      <w:r w:rsidR="00360087">
        <w:rPr>
          <w:rFonts w:ascii="Arial" w:hAnsi="Arial" w:cs="Arial"/>
          <w:color w:val="000000" w:themeColor="text1"/>
          <w:sz w:val="24"/>
          <w:szCs w:val="24"/>
        </w:rPr>
        <w:t>a</w:t>
      </w:r>
      <w:r w:rsidR="00360087" w:rsidRPr="00F72E98">
        <w:rPr>
          <w:rFonts w:ascii="Arial" w:hAnsi="Arial" w:cs="Arial"/>
          <w:color w:val="000000" w:themeColor="text1"/>
          <w:sz w:val="24"/>
          <w:szCs w:val="24"/>
        </w:rPr>
        <w:t xml:space="preserve"> </w:t>
      </w:r>
      <w:bookmarkStart w:id="4" w:name="_Hlk125538420"/>
      <w:r w:rsidR="00360087" w:rsidRPr="00EE7953">
        <w:rPr>
          <w:rFonts w:ascii="Arial" w:hAnsi="Arial" w:cs="Arial"/>
          <w:color w:val="000000" w:themeColor="text1"/>
          <w:sz w:val="24"/>
          <w:szCs w:val="24"/>
        </w:rPr>
        <w:t xml:space="preserve">Comisión Permanente de Sistemas Normativos Indígenas </w:t>
      </w:r>
      <w:r w:rsidR="00360087">
        <w:rPr>
          <w:rFonts w:ascii="Arial" w:hAnsi="Arial" w:cs="Arial"/>
          <w:color w:val="000000" w:themeColor="text1"/>
          <w:sz w:val="24"/>
          <w:szCs w:val="24"/>
        </w:rPr>
        <w:t xml:space="preserve">(CPSNI) </w:t>
      </w:r>
      <w:bookmarkEnd w:id="4"/>
      <w:r w:rsidR="00360087"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83051D">
        <w:rPr>
          <w:rFonts w:ascii="Arial" w:hAnsi="Arial" w:cs="Arial"/>
          <w:sz w:val="24"/>
          <w:szCs w:val="24"/>
        </w:rPr>
        <w:tab/>
      </w:r>
    </w:p>
    <w:p w14:paraId="3ED71829" w14:textId="65670B4C" w:rsidR="009E22B3" w:rsidRPr="0083051D" w:rsidRDefault="00634A5C" w:rsidP="00C44B9A">
      <w:pPr>
        <w:spacing w:before="120" w:after="120" w:line="276" w:lineRule="auto"/>
        <w:ind w:left="284"/>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w:t>
      </w:r>
      <w:r w:rsidR="00634A5C" w:rsidRPr="0083051D">
        <w:rPr>
          <w:rFonts w:ascii="Arial" w:hAnsi="Arial" w:cs="Arial"/>
          <w:sz w:val="24"/>
          <w:szCs w:val="24"/>
        </w:rPr>
        <w:lastRenderedPageBreak/>
        <w:t>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5CA727DE" w14:textId="77777777" w:rsidR="00360087" w:rsidRPr="00F72E98" w:rsidRDefault="00501EFE" w:rsidP="00360087">
      <w:pPr>
        <w:spacing w:before="120" w:after="120" w:line="276" w:lineRule="auto"/>
        <w:ind w:left="284"/>
        <w:rPr>
          <w:rFonts w:ascii="Arial" w:hAnsi="Arial" w:cs="Arial"/>
          <w:color w:val="000000" w:themeColor="text1"/>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r w:rsidR="00360087" w:rsidRPr="00F72E98">
        <w:rPr>
          <w:rFonts w:ascii="Arial" w:hAnsi="Arial" w:cs="Arial"/>
          <w:color w:val="000000" w:themeColor="text1"/>
          <w:sz w:val="24"/>
          <w:szCs w:val="24"/>
        </w:rPr>
        <w:t>est</w:t>
      </w:r>
      <w:r w:rsidR="00360087">
        <w:rPr>
          <w:rFonts w:ascii="Arial" w:hAnsi="Arial" w:cs="Arial"/>
          <w:color w:val="000000" w:themeColor="text1"/>
          <w:sz w:val="24"/>
          <w:szCs w:val="24"/>
        </w:rPr>
        <w:t>a</w:t>
      </w:r>
      <w:r w:rsidR="00360087" w:rsidRPr="00F72E98">
        <w:rPr>
          <w:rFonts w:ascii="Arial" w:hAnsi="Arial" w:cs="Arial"/>
          <w:color w:val="000000" w:themeColor="text1"/>
          <w:sz w:val="24"/>
          <w:szCs w:val="24"/>
        </w:rPr>
        <w:t xml:space="preserve"> </w:t>
      </w:r>
      <w:bookmarkStart w:id="7" w:name="_Hlk125538806"/>
      <w:r w:rsidR="00360087" w:rsidRPr="00EE7953">
        <w:rPr>
          <w:rFonts w:ascii="Arial" w:hAnsi="Arial" w:cs="Arial"/>
          <w:color w:val="000000" w:themeColor="text1"/>
          <w:sz w:val="24"/>
          <w:szCs w:val="24"/>
        </w:rPr>
        <w:t>Comisión Permanente de Sistemas Normativos Indígenas</w:t>
      </w:r>
      <w:bookmarkEnd w:id="7"/>
      <w:r w:rsidR="00360087"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360087">
        <w:rPr>
          <w:rFonts w:ascii="Arial" w:hAnsi="Arial" w:cs="Arial"/>
          <w:color w:val="000000" w:themeColor="text1"/>
          <w:sz w:val="24"/>
          <w:szCs w:val="24"/>
        </w:rPr>
        <w:t xml:space="preserve"> </w:t>
      </w:r>
      <w:bookmarkStart w:id="8" w:name="_Hlk125538859"/>
      <w:r w:rsidR="00360087">
        <w:rPr>
          <w:rFonts w:ascii="Arial" w:hAnsi="Arial" w:cs="Arial"/>
          <w:color w:val="000000" w:themeColor="text1"/>
          <w:sz w:val="24"/>
          <w:szCs w:val="24"/>
        </w:rPr>
        <w:t>en relación el precepto 42, numeral 9.</w:t>
      </w:r>
      <w:bookmarkEnd w:id="8"/>
    </w:p>
    <w:p w14:paraId="13B15FE5" w14:textId="3363B713" w:rsidR="00360087" w:rsidRPr="00F72E98" w:rsidRDefault="00360087" w:rsidP="00360087">
      <w:pPr>
        <w:spacing w:before="120" w:after="120" w:line="276" w:lineRule="auto"/>
        <w:ind w:left="284"/>
        <w:rPr>
          <w:rFonts w:ascii="Arial" w:hAnsi="Arial" w:cs="Arial"/>
          <w:color w:val="000000" w:themeColor="text1"/>
          <w:sz w:val="24"/>
          <w:szCs w:val="24"/>
        </w:rPr>
      </w:pPr>
      <w:bookmarkStart w:id="9" w:name="_Hlk125557036"/>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5A6B18">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p>
    <w:bookmarkEnd w:id="9"/>
    <w:p w14:paraId="1D828AF6" w14:textId="77777777" w:rsidR="007D4298" w:rsidRDefault="00634A5C" w:rsidP="007D4298">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p>
    <w:p w14:paraId="26FBA9B5" w14:textId="298990BE" w:rsidR="00814CD2" w:rsidRPr="007D4298" w:rsidRDefault="00814CD2" w:rsidP="007D4298">
      <w:pPr>
        <w:numPr>
          <w:ilvl w:val="0"/>
          <w:numId w:val="1"/>
        </w:numPr>
        <w:spacing w:after="0" w:line="276" w:lineRule="auto"/>
        <w:ind w:left="709" w:hanging="360"/>
        <w:rPr>
          <w:rFonts w:ascii="Arial" w:hAnsi="Arial" w:cs="Arial"/>
          <w:sz w:val="24"/>
          <w:szCs w:val="24"/>
        </w:rPr>
      </w:pPr>
      <w:r w:rsidRPr="007D4298">
        <w:rPr>
          <w:rFonts w:ascii="Arial" w:hAnsi="Arial" w:cs="Arial"/>
          <w:sz w:val="24"/>
          <w:szCs w:val="24"/>
        </w:rPr>
        <w:t>La paridad de género y que no hubo violencia política contra las mujeres en razón de género;</w:t>
      </w:r>
    </w:p>
    <w:p w14:paraId="713CB115" w14:textId="59A9D8F8"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48033F" w:rsidRDefault="0010483A" w:rsidP="00C44B9A">
      <w:pPr>
        <w:spacing w:after="240" w:line="276" w:lineRule="auto"/>
        <w:ind w:left="300" w:hanging="11"/>
        <w:rPr>
          <w:rFonts w:ascii="Arial" w:hAnsi="Arial" w:cs="Arial"/>
          <w:sz w:val="24"/>
          <w:szCs w:val="24"/>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0" w:name="_Hlk94891042"/>
      <w:r w:rsidRPr="0083051D">
        <w:rPr>
          <w:rFonts w:ascii="Arial" w:hAnsi="Arial" w:cs="Arial"/>
          <w:sz w:val="24"/>
          <w:szCs w:val="24"/>
        </w:rPr>
        <w:t xml:space="preserve">Incluso, a </w:t>
      </w:r>
      <w:r w:rsidRPr="0048033F">
        <w:rPr>
          <w:rFonts w:ascii="Arial" w:hAnsi="Arial" w:cs="Arial"/>
          <w:i/>
          <w:iCs/>
          <w:sz w:val="24"/>
          <w:szCs w:val="24"/>
        </w:rPr>
        <w:t>“</w:t>
      </w:r>
      <w:r w:rsidRPr="0048033F">
        <w:rPr>
          <w:rFonts w:ascii="Arial" w:hAnsi="Arial" w:cs="Arial"/>
          <w:i/>
          <w:iCs/>
          <w:sz w:val="24"/>
          <w:szCs w:val="24"/>
          <w:lang w:val="es-ES_tradnl"/>
        </w:rPr>
        <w:t xml:space="preserve">tomar en consideración las características propias que diferencian a los miembros de los Pueblos </w:t>
      </w:r>
      <w:r w:rsidR="00C67503" w:rsidRPr="0048033F">
        <w:rPr>
          <w:rFonts w:ascii="Arial" w:hAnsi="Arial" w:cs="Arial"/>
          <w:i/>
          <w:iCs/>
          <w:sz w:val="24"/>
          <w:szCs w:val="24"/>
          <w:lang w:val="es-ES_tradnl"/>
        </w:rPr>
        <w:lastRenderedPageBreak/>
        <w:t>indígenas</w:t>
      </w:r>
      <w:r w:rsidRPr="0048033F">
        <w:rPr>
          <w:rFonts w:ascii="Arial" w:hAnsi="Arial" w:cs="Arial"/>
          <w:i/>
          <w:iCs/>
          <w:sz w:val="24"/>
          <w:szCs w:val="24"/>
          <w:lang w:val="es-ES_tradnl"/>
        </w:rPr>
        <w:t xml:space="preserve"> de la población en general y que conforman su identidad cultural”,</w:t>
      </w:r>
      <w:r w:rsidRPr="0048033F">
        <w:rPr>
          <w:rFonts w:ascii="Arial" w:hAnsi="Arial" w:cs="Arial"/>
          <w:sz w:val="24"/>
          <w:szCs w:val="24"/>
          <w:lang w:val="es-ES_tradnl"/>
        </w:rPr>
        <w:t xml:space="preserve"> es decir, </w:t>
      </w:r>
      <w:r w:rsidRPr="0048033F">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48033F">
        <w:rPr>
          <w:rStyle w:val="Refdenotaalpie"/>
          <w:rFonts w:ascii="Arial" w:hAnsi="Arial" w:cs="Arial"/>
          <w:i/>
          <w:iCs/>
          <w:sz w:val="24"/>
          <w:szCs w:val="24"/>
          <w:lang w:val="es-ES_tradnl"/>
        </w:rPr>
        <w:footnoteReference w:id="22"/>
      </w:r>
      <w:r w:rsidRPr="0048033F">
        <w:rPr>
          <w:rFonts w:ascii="Arial" w:hAnsi="Arial" w:cs="Arial"/>
          <w:i/>
          <w:iCs/>
          <w:sz w:val="24"/>
          <w:szCs w:val="24"/>
          <w:lang w:val="es-ES_tradnl"/>
        </w:rPr>
        <w:t>,</w:t>
      </w:r>
      <w:r w:rsidRPr="0048033F">
        <w:rPr>
          <w:rFonts w:ascii="Arial" w:hAnsi="Arial" w:cs="Arial"/>
          <w:sz w:val="24"/>
          <w:szCs w:val="24"/>
          <w:lang w:val="es-ES_tradnl"/>
        </w:rPr>
        <w:t xml:space="preserve"> lo cual es concordante con el artículo 8.1 del Convenio 169 de la Organización Internacional del Trabajo (OIT).</w:t>
      </w:r>
      <w:bookmarkEnd w:id="10"/>
    </w:p>
    <w:p w14:paraId="38845487" w14:textId="414A327E"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44B9A">
      <w:pPr>
        <w:spacing w:after="240" w:line="276" w:lineRule="auto"/>
        <w:ind w:left="300" w:hanging="11"/>
        <w:rPr>
          <w:rFonts w:ascii="Arial" w:hAnsi="Arial" w:cs="Arial"/>
          <w:sz w:val="24"/>
          <w:szCs w:val="24"/>
        </w:rPr>
      </w:pPr>
      <w:bookmarkStart w:id="12"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44B9A">
      <w:pPr>
        <w:spacing w:after="240" w:line="276" w:lineRule="auto"/>
        <w:ind w:left="567"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0BF95A91" w14:textId="2DD9ADE5" w:rsidR="00B13025" w:rsidRPr="0083051D" w:rsidRDefault="00B13025" w:rsidP="00C44B9A">
      <w:pPr>
        <w:spacing w:before="120" w:after="120" w:line="276" w:lineRule="auto"/>
        <w:ind w:left="284"/>
        <w:rPr>
          <w:rFonts w:ascii="Arial" w:hAnsi="Arial" w:cs="Arial"/>
          <w:sz w:val="24"/>
          <w:szCs w:val="24"/>
        </w:rPr>
      </w:pPr>
      <w:r w:rsidRPr="0083051D">
        <w:rPr>
          <w:rFonts w:ascii="Arial" w:hAnsi="Arial" w:cs="Arial"/>
          <w:sz w:val="24"/>
          <w:szCs w:val="24"/>
        </w:rPr>
        <w:t>Por otra parte, ha sido criterio de</w:t>
      </w:r>
      <w:r w:rsidR="00360087">
        <w:rPr>
          <w:rFonts w:ascii="Arial" w:hAnsi="Arial" w:cs="Arial"/>
          <w:sz w:val="24"/>
          <w:szCs w:val="24"/>
        </w:rPr>
        <w:t xml:space="preserve">l </w:t>
      </w:r>
      <w:r w:rsidRPr="0083051D">
        <w:rPr>
          <w:rFonts w:ascii="Arial" w:hAnsi="Arial" w:cs="Arial"/>
          <w:sz w:val="24"/>
          <w:szCs w:val="24"/>
        </w:rPr>
        <w:t>Consejo General</w:t>
      </w:r>
      <w:r w:rsidR="00752FAA">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C44B9A">
      <w:pPr>
        <w:spacing w:line="276" w:lineRule="auto"/>
        <w:ind w:left="284"/>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w:t>
      </w:r>
      <w:r w:rsidRPr="0083051D">
        <w:rPr>
          <w:rFonts w:ascii="Arial" w:hAnsi="Arial" w:cs="Arial"/>
          <w:sz w:val="24"/>
          <w:szCs w:val="24"/>
          <w:lang w:val="es-ES_tradnl"/>
        </w:rPr>
        <w:lastRenderedPageBreak/>
        <w:t>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5F2F84D5"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respecto de los elementos que est</w:t>
      </w:r>
      <w:r w:rsidR="00360087">
        <w:rPr>
          <w:rFonts w:ascii="Arial" w:hAnsi="Arial" w:cs="Arial"/>
          <w:sz w:val="24"/>
          <w:szCs w:val="24"/>
        </w:rPr>
        <w:t xml:space="preserve">a </w:t>
      </w:r>
      <w:bookmarkStart w:id="13" w:name="_Hlk125626405"/>
      <w:r w:rsidR="00360087">
        <w:rPr>
          <w:rFonts w:ascii="Arial" w:hAnsi="Arial" w:cs="Arial"/>
          <w:color w:val="000000" w:themeColor="text1"/>
          <w:sz w:val="24"/>
          <w:szCs w:val="24"/>
        </w:rPr>
        <w:t>Comisión Permanente de Sistemas Normativos Indígenas (CPSNI)</w:t>
      </w:r>
      <w:bookmarkEnd w:id="13"/>
      <w:r w:rsidR="00360087">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11 de septiembre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bookmarkStart w:id="14" w:name="_Hlk120091161"/>
      <w:r w:rsidR="009351A3">
        <w:rPr>
          <w:rFonts w:ascii="Arial" w:hAnsi="Arial" w:cs="Arial"/>
          <w:sz w:val="24"/>
          <w:szCs w:val="24"/>
        </w:rPr>
        <w:t>Santo Domingo Yodohino</w:t>
      </w:r>
      <w:r w:rsidRPr="0083051D">
        <w:rPr>
          <w:rFonts w:ascii="Arial" w:hAnsi="Arial" w:cs="Arial"/>
          <w:sz w:val="24"/>
          <w:szCs w:val="24"/>
        </w:rPr>
        <w:t>, Oaxaca</w:t>
      </w:r>
      <w:bookmarkEnd w:id="14"/>
      <w:r w:rsidRPr="0083051D">
        <w:rPr>
          <w:rFonts w:ascii="Arial" w:hAnsi="Arial" w:cs="Arial"/>
          <w:sz w:val="24"/>
          <w:szCs w:val="24"/>
        </w:rPr>
        <w:t xml:space="preserve">,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A</w:t>
      </w:r>
      <w:r w:rsidR="00935C28" w:rsidRPr="00D0027F">
        <w:rPr>
          <w:rFonts w:ascii="Arial" w:hAnsi="Arial" w:cs="Arial"/>
          <w:b/>
          <w:bCs/>
          <w:sz w:val="24"/>
          <w:szCs w:val="24"/>
        </w:rPr>
        <w:t>)</w:t>
      </w:r>
      <w:r w:rsidRPr="00D0027F">
        <w:rPr>
          <w:rFonts w:ascii="Arial" w:hAnsi="Arial" w:cs="Arial"/>
          <w:b/>
          <w:bCs/>
          <w:sz w:val="24"/>
          <w:szCs w:val="24"/>
        </w:rPr>
        <w:t xml:space="preserve"> ACTOS PREVIOS </w:t>
      </w:r>
    </w:p>
    <w:p w14:paraId="3D4B67D1" w14:textId="77777777" w:rsidR="00F57818" w:rsidRPr="00C65734" w:rsidRDefault="00F57818" w:rsidP="00C44B9A">
      <w:pPr>
        <w:spacing w:before="240" w:after="120" w:line="276" w:lineRule="auto"/>
        <w:ind w:left="426"/>
        <w:rPr>
          <w:rFonts w:ascii="Arial" w:hAnsi="Arial" w:cs="Arial"/>
          <w:sz w:val="24"/>
          <w:szCs w:val="24"/>
        </w:rPr>
      </w:pPr>
      <w:r w:rsidRPr="00C65734">
        <w:rPr>
          <w:rFonts w:ascii="Arial" w:hAnsi="Arial" w:cs="Arial"/>
          <w:sz w:val="24"/>
          <w:szCs w:val="24"/>
        </w:rPr>
        <w:t>Previo a la elección, se realiza una asamblea conforme a las siguientes reglas</w:t>
      </w:r>
    </w:p>
    <w:p w14:paraId="2EAE19AB" w14:textId="00AAAEB0" w:rsidR="00F57818" w:rsidRPr="00C65734" w:rsidRDefault="00F57818" w:rsidP="00F57818">
      <w:pPr>
        <w:pStyle w:val="Prrafodelista"/>
        <w:numPr>
          <w:ilvl w:val="0"/>
          <w:numId w:val="37"/>
        </w:numPr>
        <w:spacing w:before="240" w:after="120" w:line="276" w:lineRule="auto"/>
        <w:rPr>
          <w:rFonts w:ascii="Arial" w:hAnsi="Arial" w:cs="Arial"/>
          <w:sz w:val="24"/>
          <w:szCs w:val="24"/>
        </w:rPr>
      </w:pPr>
      <w:r w:rsidRPr="00C65734">
        <w:rPr>
          <w:rFonts w:ascii="Arial" w:hAnsi="Arial" w:cs="Arial"/>
          <w:sz w:val="24"/>
          <w:szCs w:val="24"/>
        </w:rPr>
        <w:t xml:space="preserve">Es convocada por la Autoridad municipal en funciones y se da a conocer por micrófono, así como por los serviciales. </w:t>
      </w:r>
    </w:p>
    <w:p w14:paraId="38C96907" w14:textId="15ADDF46" w:rsidR="00F57818" w:rsidRPr="00C65734" w:rsidRDefault="00F57818" w:rsidP="00F57818">
      <w:pPr>
        <w:pStyle w:val="Prrafodelista"/>
        <w:numPr>
          <w:ilvl w:val="0"/>
          <w:numId w:val="37"/>
        </w:numPr>
        <w:spacing w:before="240" w:after="120" w:line="276" w:lineRule="auto"/>
        <w:rPr>
          <w:rFonts w:ascii="Arial" w:hAnsi="Arial" w:cs="Arial"/>
          <w:b/>
          <w:bCs/>
          <w:sz w:val="24"/>
          <w:szCs w:val="24"/>
        </w:rPr>
      </w:pPr>
      <w:r w:rsidRPr="00C65734">
        <w:rPr>
          <w:rFonts w:ascii="Arial" w:hAnsi="Arial" w:cs="Arial"/>
          <w:sz w:val="24"/>
          <w:szCs w:val="24"/>
        </w:rPr>
        <w:t>En la Asamblea previa participan hombres y mujeres originarias del Municipio y habitantes de la cabecera municipal.</w:t>
      </w:r>
    </w:p>
    <w:p w14:paraId="4A5B3B2C" w14:textId="77777777" w:rsidR="00F57818" w:rsidRPr="00C65734" w:rsidRDefault="00F57818" w:rsidP="00F57818">
      <w:pPr>
        <w:pStyle w:val="Prrafodelista"/>
        <w:numPr>
          <w:ilvl w:val="0"/>
          <w:numId w:val="37"/>
        </w:numPr>
        <w:spacing w:before="240" w:after="120" w:line="276" w:lineRule="auto"/>
        <w:rPr>
          <w:rFonts w:ascii="Arial" w:hAnsi="Arial" w:cs="Arial"/>
          <w:b/>
          <w:bCs/>
          <w:sz w:val="24"/>
          <w:szCs w:val="24"/>
        </w:rPr>
      </w:pPr>
      <w:r w:rsidRPr="00C65734">
        <w:rPr>
          <w:rFonts w:ascii="Arial" w:hAnsi="Arial" w:cs="Arial"/>
          <w:sz w:val="24"/>
          <w:szCs w:val="24"/>
        </w:rPr>
        <w:t>Las ciudadanas y ciudadanos que radican fuera de la comunidad no participan.</w:t>
      </w:r>
    </w:p>
    <w:p w14:paraId="79B8B02B" w14:textId="761F2C9E" w:rsidR="00F57818" w:rsidRPr="000B5ED6" w:rsidRDefault="00F57818" w:rsidP="000B5ED6">
      <w:pPr>
        <w:pStyle w:val="Prrafodelista"/>
        <w:numPr>
          <w:ilvl w:val="0"/>
          <w:numId w:val="37"/>
        </w:numPr>
        <w:spacing w:before="240" w:after="120" w:line="276" w:lineRule="auto"/>
        <w:rPr>
          <w:rFonts w:ascii="Arial" w:hAnsi="Arial" w:cs="Arial"/>
          <w:b/>
          <w:bCs/>
          <w:sz w:val="24"/>
          <w:szCs w:val="24"/>
        </w:rPr>
      </w:pPr>
      <w:r w:rsidRPr="00C65734">
        <w:rPr>
          <w:rFonts w:ascii="Arial" w:hAnsi="Arial" w:cs="Arial"/>
          <w:sz w:val="24"/>
          <w:szCs w:val="24"/>
        </w:rPr>
        <w:t xml:space="preserve">La Asamblea previa tiene como finalidad fijar el requisito de las personas que ocuparan un cargo dentro del Ayuntamiento y la depuración de la lista de la ciudadanía a </w:t>
      </w:r>
      <w:r w:rsidR="00050735" w:rsidRPr="00C65734">
        <w:rPr>
          <w:rFonts w:ascii="Arial" w:hAnsi="Arial" w:cs="Arial"/>
          <w:sz w:val="24"/>
          <w:szCs w:val="24"/>
        </w:rPr>
        <w:t>participar</w:t>
      </w:r>
      <w:r w:rsidR="00050735" w:rsidRPr="00C65734">
        <w:rPr>
          <w:rFonts w:ascii="Arial" w:hAnsi="Arial" w:cs="Arial"/>
          <w:b/>
          <w:bCs/>
          <w:sz w:val="24"/>
          <w:szCs w:val="24"/>
        </w:rPr>
        <w:t>;</w:t>
      </w:r>
    </w:p>
    <w:p w14:paraId="5770E0C1" w14:textId="582760C8"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B. ASAMBLEA DE ELECCIÓN</w:t>
      </w:r>
    </w:p>
    <w:p w14:paraId="3A803F77" w14:textId="77777777" w:rsidR="00F57818" w:rsidRPr="00124F0F" w:rsidRDefault="00F57818" w:rsidP="00C44B9A">
      <w:pPr>
        <w:spacing w:after="0" w:line="276" w:lineRule="auto"/>
        <w:rPr>
          <w:rFonts w:ascii="Arial" w:hAnsi="Arial" w:cs="Arial"/>
          <w:sz w:val="24"/>
        </w:rPr>
      </w:pPr>
      <w:r w:rsidRPr="00124F0F">
        <w:rPr>
          <w:rFonts w:ascii="Arial" w:hAnsi="Arial" w:cs="Arial"/>
          <w:sz w:val="24"/>
        </w:rPr>
        <w:t>La elección de las autoridades se realiza conforme a las siguientes reglas:</w:t>
      </w:r>
    </w:p>
    <w:p w14:paraId="0CF51870" w14:textId="5B508CD4" w:rsidR="00F57818" w:rsidRPr="00124F0F" w:rsidRDefault="00F57818" w:rsidP="00F57818">
      <w:pPr>
        <w:pStyle w:val="Prrafodelista"/>
        <w:numPr>
          <w:ilvl w:val="0"/>
          <w:numId w:val="38"/>
        </w:numPr>
        <w:spacing w:after="0" w:line="276" w:lineRule="auto"/>
        <w:rPr>
          <w:rFonts w:ascii="Arial" w:hAnsi="Arial" w:cs="Arial"/>
          <w:sz w:val="24"/>
        </w:rPr>
      </w:pPr>
      <w:r w:rsidRPr="00124F0F">
        <w:rPr>
          <w:rFonts w:ascii="Arial" w:hAnsi="Arial" w:cs="Arial"/>
          <w:sz w:val="24"/>
        </w:rPr>
        <w:t xml:space="preserve">La Autoridad municipal en funciones emite la convocatoria, la cual se da a conocer por micrófono, así como por los serviciales. </w:t>
      </w:r>
    </w:p>
    <w:p w14:paraId="7E13FF86" w14:textId="77777777" w:rsidR="00F57818" w:rsidRPr="00124F0F" w:rsidRDefault="00F57818" w:rsidP="00F57818">
      <w:pPr>
        <w:pStyle w:val="Prrafodelista"/>
        <w:numPr>
          <w:ilvl w:val="0"/>
          <w:numId w:val="38"/>
        </w:numPr>
        <w:spacing w:after="0" w:line="276" w:lineRule="auto"/>
        <w:rPr>
          <w:rFonts w:ascii="Arial" w:hAnsi="Arial" w:cs="Arial"/>
          <w:sz w:val="28"/>
          <w:szCs w:val="24"/>
        </w:rPr>
      </w:pPr>
      <w:r w:rsidRPr="00124F0F">
        <w:rPr>
          <w:rFonts w:ascii="Arial" w:hAnsi="Arial" w:cs="Arial"/>
          <w:sz w:val="24"/>
        </w:rPr>
        <w:lastRenderedPageBreak/>
        <w:t>Se convoca a hombres y mujeres originarios del municipio, habitantes de la cabecera, así como a los radicados fuera de la comunidad.</w:t>
      </w:r>
    </w:p>
    <w:p w14:paraId="0EF4D512" w14:textId="77777777" w:rsidR="00F57818" w:rsidRPr="00124F0F" w:rsidRDefault="00F57818" w:rsidP="00F57818">
      <w:pPr>
        <w:pStyle w:val="Prrafodelista"/>
        <w:numPr>
          <w:ilvl w:val="0"/>
          <w:numId w:val="38"/>
        </w:numPr>
        <w:spacing w:after="0" w:line="276" w:lineRule="auto"/>
        <w:rPr>
          <w:rFonts w:ascii="Arial" w:hAnsi="Arial" w:cs="Arial"/>
          <w:sz w:val="28"/>
          <w:szCs w:val="24"/>
        </w:rPr>
      </w:pPr>
      <w:r w:rsidRPr="00124F0F">
        <w:rPr>
          <w:rFonts w:ascii="Arial" w:hAnsi="Arial" w:cs="Arial"/>
          <w:sz w:val="24"/>
        </w:rPr>
        <w:t xml:space="preserve">La Asamblea General Comunitaria tiene como finalidad integrar el Ayuntamiento y se realiza en el corredor del palacio municipal. </w:t>
      </w:r>
    </w:p>
    <w:p w14:paraId="1B4CBA74" w14:textId="77777777" w:rsidR="00F57818" w:rsidRPr="00124F0F" w:rsidRDefault="00F57818" w:rsidP="00F57818">
      <w:pPr>
        <w:pStyle w:val="Prrafodelista"/>
        <w:numPr>
          <w:ilvl w:val="0"/>
          <w:numId w:val="38"/>
        </w:numPr>
        <w:spacing w:after="0" w:line="276" w:lineRule="auto"/>
        <w:rPr>
          <w:rFonts w:ascii="Arial" w:hAnsi="Arial" w:cs="Arial"/>
          <w:sz w:val="28"/>
          <w:szCs w:val="24"/>
        </w:rPr>
      </w:pPr>
      <w:r w:rsidRPr="00124F0F">
        <w:rPr>
          <w:rFonts w:ascii="Arial" w:hAnsi="Arial" w:cs="Arial"/>
          <w:sz w:val="24"/>
        </w:rPr>
        <w:t xml:space="preserve">Participan en la Asamblea de elección con derecho a votar y ser votados los ciudadanos y ciudadanas originarias del municipio, tanto los que viven dentro de la comunidad como los que residen fuera. </w:t>
      </w:r>
    </w:p>
    <w:p w14:paraId="660E6151" w14:textId="77777777" w:rsidR="00F57818" w:rsidRPr="00124F0F" w:rsidRDefault="00F57818" w:rsidP="00F57818">
      <w:pPr>
        <w:pStyle w:val="Prrafodelista"/>
        <w:numPr>
          <w:ilvl w:val="0"/>
          <w:numId w:val="38"/>
        </w:numPr>
        <w:spacing w:after="0" w:line="276" w:lineRule="auto"/>
        <w:rPr>
          <w:rFonts w:ascii="Arial" w:hAnsi="Arial" w:cs="Arial"/>
          <w:sz w:val="28"/>
          <w:szCs w:val="24"/>
        </w:rPr>
      </w:pPr>
      <w:r w:rsidRPr="00124F0F">
        <w:rPr>
          <w:rFonts w:ascii="Arial" w:hAnsi="Arial" w:cs="Arial"/>
          <w:sz w:val="24"/>
        </w:rPr>
        <w:t xml:space="preserve">La Autoridad municipal conduce la Asamblea. Los candidatos y candidatas surgen de forma directa y la votación es a mano alzada. </w:t>
      </w:r>
    </w:p>
    <w:p w14:paraId="47F168AE" w14:textId="77777777" w:rsidR="00F57818" w:rsidRPr="00124F0F" w:rsidRDefault="00F57818" w:rsidP="00F57818">
      <w:pPr>
        <w:pStyle w:val="Prrafodelista"/>
        <w:numPr>
          <w:ilvl w:val="0"/>
          <w:numId w:val="38"/>
        </w:numPr>
        <w:spacing w:after="0" w:line="276" w:lineRule="auto"/>
        <w:rPr>
          <w:rFonts w:ascii="Arial" w:hAnsi="Arial" w:cs="Arial"/>
          <w:sz w:val="28"/>
          <w:szCs w:val="24"/>
        </w:rPr>
      </w:pPr>
      <w:r w:rsidRPr="00124F0F">
        <w:rPr>
          <w:rFonts w:ascii="Arial" w:hAnsi="Arial" w:cs="Arial"/>
          <w:sz w:val="24"/>
        </w:rPr>
        <w:t xml:space="preserve">En la Asamblea General Comunitaria se eligen 21 cargos, que van de mayor a menor jerarquía, iniciando con la Presidencia municipal y terminando con él o la comándate. </w:t>
      </w:r>
    </w:p>
    <w:p w14:paraId="0869D858" w14:textId="7F7163ED" w:rsidR="00F57818" w:rsidRPr="00124F0F" w:rsidRDefault="00F57818" w:rsidP="00F57818">
      <w:pPr>
        <w:pStyle w:val="Prrafodelista"/>
        <w:numPr>
          <w:ilvl w:val="0"/>
          <w:numId w:val="38"/>
        </w:numPr>
        <w:spacing w:after="0" w:line="276" w:lineRule="auto"/>
        <w:rPr>
          <w:rFonts w:ascii="Arial" w:hAnsi="Arial" w:cs="Arial"/>
          <w:sz w:val="28"/>
          <w:szCs w:val="24"/>
        </w:rPr>
      </w:pPr>
      <w:r w:rsidRPr="00124F0F">
        <w:rPr>
          <w:rFonts w:ascii="Arial" w:hAnsi="Arial" w:cs="Arial"/>
          <w:sz w:val="24"/>
        </w:rPr>
        <w:t xml:space="preserve">Al término de la Asamblea se levanta el acta correspondiente en el que consta la integración y duración en el cargo del Ayuntamiento electo, firmando la Autoridad Municipal, los y las asambleístas asistentes. </w:t>
      </w:r>
    </w:p>
    <w:p w14:paraId="2819FE01" w14:textId="04B24B8C" w:rsidR="00124F0F" w:rsidRPr="00F54BD1" w:rsidRDefault="00F57818" w:rsidP="00F57818">
      <w:pPr>
        <w:pStyle w:val="Prrafodelista"/>
        <w:numPr>
          <w:ilvl w:val="0"/>
          <w:numId w:val="38"/>
        </w:numPr>
        <w:spacing w:after="0" w:line="276" w:lineRule="auto"/>
        <w:rPr>
          <w:rFonts w:ascii="Arial" w:hAnsi="Arial" w:cs="Arial"/>
          <w:sz w:val="28"/>
          <w:szCs w:val="24"/>
        </w:rPr>
      </w:pPr>
      <w:r w:rsidRPr="00124F0F">
        <w:rPr>
          <w:rFonts w:ascii="Arial" w:hAnsi="Arial" w:cs="Arial"/>
          <w:sz w:val="24"/>
        </w:rPr>
        <w:t>La documentación se remite al Instituto Estatal Electoral y de Participación Ciudadana de Oaxaca.</w:t>
      </w:r>
    </w:p>
    <w:p w14:paraId="4708EFBC" w14:textId="77777777" w:rsidR="00F54BD1" w:rsidRPr="00124F0F" w:rsidRDefault="00F54BD1" w:rsidP="00F54BD1">
      <w:pPr>
        <w:pStyle w:val="Prrafodelista"/>
        <w:spacing w:after="0" w:line="276" w:lineRule="auto"/>
        <w:ind w:left="1080"/>
        <w:rPr>
          <w:rFonts w:ascii="Arial" w:hAnsi="Arial" w:cs="Arial"/>
          <w:sz w:val="28"/>
          <w:szCs w:val="24"/>
        </w:rPr>
      </w:pPr>
    </w:p>
    <w:p w14:paraId="7F1F7F98" w14:textId="27E1D2F8" w:rsidR="00A426C6" w:rsidRPr="00124F0F" w:rsidRDefault="00A426C6" w:rsidP="00124F0F">
      <w:pPr>
        <w:spacing w:after="0" w:line="276" w:lineRule="auto"/>
        <w:rPr>
          <w:rFonts w:ascii="Arial" w:hAnsi="Arial" w:cs="Arial"/>
          <w:sz w:val="24"/>
          <w:szCs w:val="24"/>
        </w:rPr>
      </w:pPr>
      <w:r w:rsidRPr="00124F0F">
        <w:rPr>
          <w:rFonts w:ascii="Arial" w:hAnsi="Arial" w:cs="Arial"/>
          <w:sz w:val="24"/>
          <w:szCs w:val="24"/>
        </w:rPr>
        <w:t xml:space="preserve">Así del estudio integral del expediente no se </w:t>
      </w:r>
      <w:r w:rsidR="00F10EB1" w:rsidRPr="00124F0F">
        <w:rPr>
          <w:rFonts w:ascii="Arial" w:hAnsi="Arial" w:cs="Arial"/>
          <w:sz w:val="24"/>
          <w:szCs w:val="24"/>
        </w:rPr>
        <w:t>advierte incumplimiento</w:t>
      </w:r>
      <w:r w:rsidRPr="00124F0F">
        <w:rPr>
          <w:rFonts w:ascii="Arial" w:hAnsi="Arial" w:cs="Arial"/>
          <w:sz w:val="24"/>
          <w:szCs w:val="24"/>
        </w:rPr>
        <w:t xml:space="preserve"> alguno a las reglas de la elección establecidas por la comunidad conforme a su sistema normativo, contenidas en el Dictamen nú</w:t>
      </w:r>
      <w:r w:rsidR="00124F0F">
        <w:rPr>
          <w:rFonts w:ascii="Arial" w:hAnsi="Arial" w:cs="Arial"/>
          <w:sz w:val="24"/>
          <w:szCs w:val="24"/>
        </w:rPr>
        <w:t>mero DESNI-IEEPCO-CAT-083</w:t>
      </w:r>
      <w:r w:rsidRPr="00124F0F">
        <w:rPr>
          <w:rFonts w:ascii="Arial" w:hAnsi="Arial" w:cs="Arial"/>
          <w:sz w:val="24"/>
          <w:szCs w:val="24"/>
        </w:rPr>
        <w:t xml:space="preserve">/2022 que identifican el método de elección conforme al Sistema Normativo vigente en el </w:t>
      </w:r>
      <w:r w:rsidR="001B2635" w:rsidRPr="00124F0F">
        <w:rPr>
          <w:rFonts w:ascii="Arial" w:hAnsi="Arial" w:cs="Arial"/>
          <w:sz w:val="24"/>
          <w:szCs w:val="24"/>
        </w:rPr>
        <w:t>M</w:t>
      </w:r>
      <w:r w:rsidRPr="00124F0F">
        <w:rPr>
          <w:rFonts w:ascii="Arial" w:hAnsi="Arial" w:cs="Arial"/>
          <w:sz w:val="24"/>
          <w:szCs w:val="24"/>
        </w:rPr>
        <w:t xml:space="preserve">unicipio de </w:t>
      </w:r>
      <w:r w:rsidR="009351A3" w:rsidRPr="00124F0F">
        <w:rPr>
          <w:rFonts w:ascii="Arial" w:hAnsi="Arial" w:cs="Arial"/>
          <w:sz w:val="24"/>
          <w:szCs w:val="24"/>
        </w:rPr>
        <w:t>Santo Domingo Yodohino</w:t>
      </w:r>
      <w:r w:rsidRPr="00124F0F">
        <w:rPr>
          <w:rFonts w:ascii="Arial" w:hAnsi="Arial" w:cs="Arial"/>
          <w:sz w:val="24"/>
          <w:szCs w:val="24"/>
        </w:rPr>
        <w:t>, Oaxaca.</w:t>
      </w:r>
    </w:p>
    <w:p w14:paraId="22DFF7CF" w14:textId="7BCD24CD" w:rsidR="00131BAD" w:rsidRDefault="00A426C6" w:rsidP="00EA1ACB">
      <w:pPr>
        <w:spacing w:before="120" w:after="120"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F54BD1">
        <w:rPr>
          <w:rFonts w:ascii="Arial" w:hAnsi="Arial" w:cs="Arial"/>
          <w:sz w:val="24"/>
          <w:szCs w:val="24"/>
        </w:rPr>
        <w:t xml:space="preserve"> fue emitida por la autoridad municipal y </w:t>
      </w:r>
      <w:r w:rsidRPr="00BB7232">
        <w:rPr>
          <w:rFonts w:ascii="Arial" w:hAnsi="Arial" w:cs="Arial"/>
          <w:sz w:val="24"/>
          <w:szCs w:val="24"/>
        </w:rPr>
        <w:t xml:space="preserve">se dio a </w:t>
      </w:r>
      <w:r w:rsidR="000B5ED6" w:rsidRPr="00BB7232">
        <w:rPr>
          <w:rFonts w:ascii="Arial" w:hAnsi="Arial" w:cs="Arial"/>
          <w:sz w:val="24"/>
          <w:szCs w:val="24"/>
        </w:rPr>
        <w:t xml:space="preserve">conocer </w:t>
      </w:r>
      <w:r w:rsidR="000B5ED6">
        <w:rPr>
          <w:rFonts w:ascii="Arial" w:hAnsi="Arial" w:cs="Arial"/>
          <w:sz w:val="24"/>
          <w:szCs w:val="24"/>
        </w:rPr>
        <w:t>publicán</w:t>
      </w:r>
      <w:r w:rsidR="00D65811">
        <w:rPr>
          <w:rFonts w:ascii="Arial" w:hAnsi="Arial" w:cs="Arial"/>
          <w:sz w:val="24"/>
          <w:szCs w:val="24"/>
        </w:rPr>
        <w:t>dose</w:t>
      </w:r>
      <w:r w:rsidR="00F4335E">
        <w:rPr>
          <w:rFonts w:ascii="Arial" w:hAnsi="Arial" w:cs="Arial"/>
          <w:sz w:val="24"/>
          <w:szCs w:val="24"/>
        </w:rPr>
        <w:t xml:space="preserve"> en los lugares de mayor concurrencia</w:t>
      </w:r>
      <w:r w:rsidR="00F54BD1">
        <w:rPr>
          <w:rFonts w:ascii="Arial" w:hAnsi="Arial" w:cs="Arial"/>
          <w:sz w:val="24"/>
          <w:szCs w:val="24"/>
        </w:rPr>
        <w:t xml:space="preserve"> de la comunidad</w:t>
      </w:r>
      <w:r w:rsidR="00F4335E">
        <w:rPr>
          <w:rFonts w:ascii="Arial" w:hAnsi="Arial" w:cs="Arial"/>
          <w:sz w:val="24"/>
          <w:szCs w:val="24"/>
        </w:rPr>
        <w:t>, así como también se realizó mediante vo</w:t>
      </w:r>
      <w:r w:rsidR="00F54BD1">
        <w:rPr>
          <w:rFonts w:ascii="Arial" w:hAnsi="Arial" w:cs="Arial"/>
          <w:sz w:val="24"/>
          <w:szCs w:val="24"/>
        </w:rPr>
        <w:t>c</w:t>
      </w:r>
      <w:r w:rsidR="00F4335E">
        <w:rPr>
          <w:rFonts w:ascii="Arial" w:hAnsi="Arial" w:cs="Arial"/>
          <w:sz w:val="24"/>
          <w:szCs w:val="24"/>
        </w:rPr>
        <w:t>eos</w:t>
      </w:r>
      <w:r w:rsidR="00F54BD1">
        <w:rPr>
          <w:rFonts w:ascii="Arial" w:hAnsi="Arial" w:cs="Arial"/>
          <w:sz w:val="24"/>
          <w:szCs w:val="24"/>
        </w:rPr>
        <w:t xml:space="preserve"> con el equipo de sonido con el cual cuanta la presidencia Municipal, como se prevé en los informes remitidos por el Presidente Municipal y que obran en el expediente en estudio, </w:t>
      </w:r>
      <w:r w:rsidRPr="00BB7232">
        <w:rPr>
          <w:rFonts w:ascii="Arial" w:hAnsi="Arial" w:cs="Arial"/>
          <w:sz w:val="24"/>
          <w:szCs w:val="24"/>
        </w:rPr>
        <w:t xml:space="preserve">lo cual cumple con lo previsto en el Dictamen que identifica el método de elección del </w:t>
      </w:r>
      <w:r w:rsidR="000B5ED6">
        <w:rPr>
          <w:rFonts w:ascii="Arial" w:hAnsi="Arial" w:cs="Arial"/>
          <w:sz w:val="24"/>
          <w:szCs w:val="24"/>
        </w:rPr>
        <w:t>M</w:t>
      </w:r>
      <w:r w:rsidRPr="00BB7232">
        <w:rPr>
          <w:rFonts w:ascii="Arial" w:hAnsi="Arial" w:cs="Arial"/>
          <w:sz w:val="24"/>
          <w:szCs w:val="24"/>
        </w:rPr>
        <w:t xml:space="preserve">unicipio que se analiza, otorgando certeza y legalidad del acto. </w:t>
      </w:r>
    </w:p>
    <w:p w14:paraId="456D6A1B" w14:textId="519FA7A7" w:rsidR="00F15BA2" w:rsidRDefault="00A426C6" w:rsidP="00EA1ACB">
      <w:pPr>
        <w:spacing w:before="120" w:after="120" w:line="276" w:lineRule="auto"/>
        <w:rPr>
          <w:rFonts w:ascii="Arial" w:hAnsi="Arial" w:cs="Arial"/>
          <w:bCs/>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w:t>
      </w:r>
      <w:r w:rsidR="00F4335E">
        <w:rPr>
          <w:rFonts w:ascii="Arial" w:hAnsi="Arial" w:cs="Arial"/>
          <w:sz w:val="24"/>
          <w:szCs w:val="24"/>
        </w:rPr>
        <w:t>existencia del quórum legal con 134 asambleístas</w:t>
      </w:r>
      <w:r w:rsidRPr="007773B2">
        <w:rPr>
          <w:rFonts w:ascii="Arial" w:hAnsi="Arial" w:cs="Arial"/>
          <w:sz w:val="24"/>
          <w:szCs w:val="24"/>
        </w:rPr>
        <w:t>,</w:t>
      </w:r>
      <w:r w:rsidR="00292160">
        <w:rPr>
          <w:rFonts w:ascii="Arial" w:hAnsi="Arial" w:cs="Arial"/>
          <w:sz w:val="24"/>
          <w:szCs w:val="24"/>
        </w:rPr>
        <w:t xml:space="preserve"> conforme al contenido del acta respectiva; no obstante de una revisión a las listas de asistencia que se acompañaron, se pudo verificar que a dicho acto acudieron </w:t>
      </w:r>
      <w:r w:rsidR="00F53A0E" w:rsidRPr="00F53A0E">
        <w:rPr>
          <w:rFonts w:ascii="Arial" w:hAnsi="Arial" w:cs="Arial"/>
          <w:b/>
          <w:bCs/>
          <w:sz w:val="24"/>
          <w:szCs w:val="24"/>
        </w:rPr>
        <w:t>134</w:t>
      </w:r>
      <w:r w:rsidR="00292160" w:rsidRPr="00F53A0E">
        <w:rPr>
          <w:rFonts w:ascii="Arial" w:hAnsi="Arial" w:cs="Arial"/>
          <w:b/>
          <w:bCs/>
          <w:sz w:val="24"/>
          <w:szCs w:val="24"/>
        </w:rPr>
        <w:t xml:space="preserve"> asambleístas </w:t>
      </w:r>
      <w:r w:rsidRPr="00F53A0E">
        <w:rPr>
          <w:rFonts w:ascii="Arial" w:hAnsi="Arial" w:cs="Arial"/>
          <w:b/>
          <w:bCs/>
          <w:sz w:val="24"/>
          <w:szCs w:val="24"/>
        </w:rPr>
        <w:t xml:space="preserve"> de los cuales</w:t>
      </w:r>
      <w:r w:rsidR="00C8671C" w:rsidRPr="00F53A0E">
        <w:rPr>
          <w:rFonts w:ascii="Arial" w:hAnsi="Arial" w:cs="Arial"/>
          <w:b/>
          <w:bCs/>
          <w:sz w:val="24"/>
          <w:szCs w:val="24"/>
        </w:rPr>
        <w:t xml:space="preserve"> </w:t>
      </w:r>
      <w:r w:rsidR="006B33E5" w:rsidRPr="00F53A0E">
        <w:rPr>
          <w:rFonts w:ascii="Arial" w:hAnsi="Arial" w:cs="Arial"/>
          <w:b/>
          <w:bCs/>
          <w:sz w:val="24"/>
          <w:szCs w:val="24"/>
        </w:rPr>
        <w:t>6</w:t>
      </w:r>
      <w:r w:rsidR="00F53A0E" w:rsidRPr="00F53A0E">
        <w:rPr>
          <w:rFonts w:ascii="Arial" w:hAnsi="Arial" w:cs="Arial"/>
          <w:b/>
          <w:bCs/>
          <w:sz w:val="24"/>
          <w:szCs w:val="24"/>
        </w:rPr>
        <w:t>5</w:t>
      </w:r>
      <w:r w:rsidRPr="00F53A0E">
        <w:rPr>
          <w:rFonts w:ascii="Arial" w:hAnsi="Arial" w:cs="Arial"/>
          <w:b/>
          <w:bCs/>
          <w:sz w:val="24"/>
          <w:szCs w:val="24"/>
        </w:rPr>
        <w:t xml:space="preserve"> fueron hombres y</w:t>
      </w:r>
      <w:r w:rsidR="006B33E5" w:rsidRPr="00F53A0E">
        <w:rPr>
          <w:rFonts w:ascii="Arial" w:hAnsi="Arial" w:cs="Arial"/>
          <w:b/>
          <w:bCs/>
          <w:sz w:val="24"/>
          <w:szCs w:val="24"/>
        </w:rPr>
        <w:t xml:space="preserve"> </w:t>
      </w:r>
      <w:r w:rsidR="00F53A0E" w:rsidRPr="00F53A0E">
        <w:rPr>
          <w:rFonts w:ascii="Arial" w:hAnsi="Arial" w:cs="Arial"/>
          <w:b/>
          <w:bCs/>
          <w:sz w:val="24"/>
          <w:szCs w:val="24"/>
        </w:rPr>
        <w:t>69</w:t>
      </w:r>
      <w:r w:rsidR="006B33E5" w:rsidRPr="00F53A0E">
        <w:rPr>
          <w:rFonts w:ascii="Arial" w:hAnsi="Arial" w:cs="Arial"/>
          <w:b/>
          <w:bCs/>
          <w:sz w:val="24"/>
          <w:szCs w:val="24"/>
        </w:rPr>
        <w:t xml:space="preserve"> </w:t>
      </w:r>
      <w:r w:rsidRPr="00F53A0E">
        <w:rPr>
          <w:rFonts w:ascii="Arial" w:hAnsi="Arial" w:cs="Arial"/>
          <w:b/>
          <w:bCs/>
          <w:sz w:val="24"/>
          <w:szCs w:val="24"/>
        </w:rPr>
        <w:t>mujeres;</w:t>
      </w:r>
      <w:r w:rsidRPr="007773B2">
        <w:rPr>
          <w:rFonts w:ascii="Arial" w:hAnsi="Arial" w:cs="Arial"/>
          <w:b/>
          <w:bCs/>
          <w:sz w:val="24"/>
          <w:szCs w:val="24"/>
        </w:rPr>
        <w:t xml:space="preserve">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el</w:t>
      </w:r>
      <w:r w:rsidR="00F4335E">
        <w:rPr>
          <w:rFonts w:ascii="Arial" w:hAnsi="Arial" w:cs="Arial"/>
          <w:bCs/>
          <w:sz w:val="24"/>
          <w:szCs w:val="24"/>
        </w:rPr>
        <w:t xml:space="preserve"> Secretario Municipal sometió a votación la aprobación del Orden del Día, siendo aprobado por unanimidad de votos</w:t>
      </w:r>
      <w:r w:rsidR="00F54BD1">
        <w:rPr>
          <w:rFonts w:ascii="Arial" w:hAnsi="Arial" w:cs="Arial"/>
          <w:bCs/>
          <w:sz w:val="24"/>
          <w:szCs w:val="24"/>
        </w:rPr>
        <w:t>, a</w:t>
      </w:r>
      <w:r w:rsidR="00F4335E">
        <w:rPr>
          <w:rFonts w:ascii="Arial" w:hAnsi="Arial" w:cs="Arial"/>
          <w:bCs/>
          <w:sz w:val="24"/>
          <w:szCs w:val="24"/>
        </w:rPr>
        <w:t>cto seguido, el</w:t>
      </w:r>
      <w:r w:rsidR="001B2635">
        <w:rPr>
          <w:rFonts w:ascii="Arial" w:hAnsi="Arial" w:cs="Arial"/>
          <w:bCs/>
          <w:sz w:val="24"/>
          <w:szCs w:val="24"/>
        </w:rPr>
        <w:t xml:space="preserve"> Presidente </w:t>
      </w:r>
      <w:r w:rsidR="00F53A0E">
        <w:rPr>
          <w:rFonts w:ascii="Arial" w:hAnsi="Arial" w:cs="Arial"/>
          <w:bCs/>
          <w:sz w:val="24"/>
          <w:szCs w:val="24"/>
        </w:rPr>
        <w:t>Municipal instaló</w:t>
      </w:r>
      <w:r w:rsidR="00A12C7B">
        <w:rPr>
          <w:rFonts w:ascii="Arial" w:hAnsi="Arial" w:cs="Arial"/>
          <w:bCs/>
          <w:sz w:val="24"/>
          <w:szCs w:val="24"/>
        </w:rPr>
        <w:t xml:space="preserve"> </w:t>
      </w:r>
      <w:r w:rsidR="00F4335E">
        <w:rPr>
          <w:rFonts w:ascii="Arial" w:hAnsi="Arial" w:cs="Arial"/>
          <w:bCs/>
          <w:sz w:val="24"/>
          <w:szCs w:val="24"/>
        </w:rPr>
        <w:t>legalmente la Asamblea</w:t>
      </w:r>
      <w:r w:rsidR="00F54BD1">
        <w:rPr>
          <w:rFonts w:ascii="Arial" w:hAnsi="Arial" w:cs="Arial"/>
          <w:bCs/>
          <w:sz w:val="24"/>
          <w:szCs w:val="24"/>
        </w:rPr>
        <w:t>.</w:t>
      </w:r>
    </w:p>
    <w:p w14:paraId="246D84E7" w14:textId="0831451B" w:rsidR="00F15BA2" w:rsidRDefault="00F15BA2" w:rsidP="00C44B9A">
      <w:pPr>
        <w:spacing w:after="0" w:line="276" w:lineRule="auto"/>
        <w:rPr>
          <w:rFonts w:ascii="Arial" w:hAnsi="Arial" w:cs="Arial"/>
          <w:bCs/>
          <w:sz w:val="24"/>
          <w:szCs w:val="24"/>
        </w:rPr>
      </w:pPr>
      <w:r>
        <w:rPr>
          <w:rFonts w:ascii="Arial" w:hAnsi="Arial" w:cs="Arial"/>
          <w:bCs/>
          <w:sz w:val="24"/>
          <w:szCs w:val="24"/>
        </w:rPr>
        <w:lastRenderedPageBreak/>
        <w:t xml:space="preserve">Continuando con el orden del día, </w:t>
      </w:r>
      <w:r w:rsidR="00DD3157">
        <w:rPr>
          <w:rFonts w:ascii="Arial" w:hAnsi="Arial" w:cs="Arial"/>
          <w:bCs/>
          <w:sz w:val="24"/>
          <w:szCs w:val="24"/>
        </w:rPr>
        <w:t>conforme a</w:t>
      </w:r>
      <w:r w:rsidR="00F54BD1">
        <w:rPr>
          <w:rFonts w:ascii="Arial" w:hAnsi="Arial" w:cs="Arial"/>
          <w:bCs/>
          <w:sz w:val="24"/>
          <w:szCs w:val="24"/>
        </w:rPr>
        <w:t xml:space="preserve"> sus prácticas tradicionales </w:t>
      </w:r>
      <w:r>
        <w:rPr>
          <w:rFonts w:ascii="Arial" w:hAnsi="Arial" w:cs="Arial"/>
          <w:bCs/>
          <w:sz w:val="24"/>
          <w:szCs w:val="24"/>
        </w:rPr>
        <w:t>inici</w:t>
      </w:r>
      <w:r w:rsidR="003B1720">
        <w:rPr>
          <w:rFonts w:ascii="Arial" w:hAnsi="Arial" w:cs="Arial"/>
          <w:bCs/>
          <w:sz w:val="24"/>
          <w:szCs w:val="24"/>
        </w:rPr>
        <w:t>ó</w:t>
      </w:r>
      <w:r>
        <w:rPr>
          <w:rFonts w:ascii="Arial" w:hAnsi="Arial" w:cs="Arial"/>
          <w:bCs/>
          <w:sz w:val="24"/>
          <w:szCs w:val="24"/>
        </w:rPr>
        <w:t xml:space="preserve"> la recepción de propuestas de manera </w:t>
      </w:r>
      <w:r w:rsidRPr="00F15BA2">
        <w:rPr>
          <w:rFonts w:ascii="Arial" w:hAnsi="Arial" w:cs="Arial"/>
          <w:b/>
          <w:bCs/>
          <w:sz w:val="24"/>
          <w:szCs w:val="24"/>
        </w:rPr>
        <w:t>directa</w:t>
      </w:r>
      <w:r>
        <w:rPr>
          <w:rFonts w:ascii="Arial" w:hAnsi="Arial" w:cs="Arial"/>
          <w:bCs/>
          <w:sz w:val="24"/>
          <w:szCs w:val="24"/>
        </w:rPr>
        <w:t xml:space="preserve"> de las personas que ocuparan cada uno de los cargos, después de tener las propuestas se sometió a votación directa </w:t>
      </w:r>
      <w:r w:rsidR="00DD3157">
        <w:rPr>
          <w:rFonts w:ascii="Arial" w:hAnsi="Arial" w:cs="Arial"/>
          <w:bCs/>
          <w:sz w:val="24"/>
          <w:szCs w:val="24"/>
        </w:rPr>
        <w:t>siendo ele</w:t>
      </w:r>
      <w:r w:rsidR="003B1720">
        <w:rPr>
          <w:rFonts w:ascii="Arial" w:hAnsi="Arial" w:cs="Arial"/>
          <w:bCs/>
          <w:sz w:val="24"/>
          <w:szCs w:val="24"/>
        </w:rPr>
        <w:t xml:space="preserve">ctas </w:t>
      </w:r>
      <w:r w:rsidR="00DD3157">
        <w:rPr>
          <w:rFonts w:ascii="Arial" w:hAnsi="Arial" w:cs="Arial"/>
          <w:bCs/>
          <w:sz w:val="24"/>
          <w:szCs w:val="24"/>
        </w:rPr>
        <w:t>las siguientes personas:</w:t>
      </w:r>
    </w:p>
    <w:p w14:paraId="610F812B" w14:textId="77777777" w:rsidR="00A426C6" w:rsidRPr="00561147" w:rsidRDefault="00A426C6" w:rsidP="00C44B9A">
      <w:pPr>
        <w:spacing w:after="0" w:line="276" w:lineRule="auto"/>
        <w:rPr>
          <w:rFonts w:ascii="Arial" w:hAnsi="Arial" w:cs="Arial"/>
          <w:sz w:val="24"/>
          <w:szCs w:val="24"/>
        </w:rPr>
      </w:pPr>
    </w:p>
    <w:tbl>
      <w:tblPr>
        <w:tblStyle w:val="Tablaconcuadrcula"/>
        <w:tblW w:w="7817" w:type="dxa"/>
        <w:jc w:val="center"/>
        <w:tblLayout w:type="fixed"/>
        <w:tblLook w:val="04A0" w:firstRow="1" w:lastRow="0" w:firstColumn="1" w:lastColumn="0" w:noHBand="0" w:noVBand="1"/>
      </w:tblPr>
      <w:tblGrid>
        <w:gridCol w:w="709"/>
        <w:gridCol w:w="3554"/>
        <w:gridCol w:w="3554"/>
      </w:tblGrid>
      <w:tr w:rsidR="000061F4" w:rsidRPr="008D6D5C" w14:paraId="7B52AE9A" w14:textId="77777777" w:rsidTr="00353912">
        <w:trPr>
          <w:jc w:val="center"/>
        </w:trPr>
        <w:tc>
          <w:tcPr>
            <w:tcW w:w="7817" w:type="dxa"/>
            <w:gridSpan w:val="3"/>
            <w:shd w:val="clear" w:color="auto" w:fill="AEAAAA" w:themeFill="background2" w:themeFillShade="BF"/>
          </w:tcPr>
          <w:p w14:paraId="1F46D47E" w14:textId="72B70CDF" w:rsidR="000061F4" w:rsidRPr="008D6D5C" w:rsidRDefault="000061F4" w:rsidP="00353912">
            <w:pPr>
              <w:spacing w:after="0" w:line="276" w:lineRule="auto"/>
              <w:jc w:val="center"/>
              <w:rPr>
                <w:rFonts w:ascii="Arial" w:hAnsi="Arial" w:cs="Arial"/>
                <w:b/>
                <w:bCs/>
                <w:sz w:val="20"/>
                <w:szCs w:val="20"/>
              </w:rPr>
            </w:pPr>
            <w:r>
              <w:rPr>
                <w:rFonts w:ascii="Arial" w:hAnsi="Arial" w:cs="Arial"/>
                <w:b/>
                <w:bCs/>
                <w:sz w:val="20"/>
                <w:szCs w:val="20"/>
              </w:rPr>
              <w:t>CONCEJAL</w:t>
            </w:r>
            <w:r w:rsidR="00D65811">
              <w:rPr>
                <w:rFonts w:ascii="Arial" w:hAnsi="Arial" w:cs="Arial"/>
                <w:b/>
                <w:bCs/>
                <w:sz w:val="20"/>
                <w:szCs w:val="20"/>
              </w:rPr>
              <w:t>Í</w:t>
            </w:r>
            <w:r>
              <w:rPr>
                <w:rFonts w:ascii="Arial" w:hAnsi="Arial" w:cs="Arial"/>
                <w:b/>
                <w:bCs/>
                <w:sz w:val="20"/>
                <w:szCs w:val="20"/>
              </w:rPr>
              <w:t>AS ELECTAS PARA EL PERIODO 2023</w:t>
            </w:r>
          </w:p>
        </w:tc>
      </w:tr>
      <w:tr w:rsidR="000061F4" w:rsidRPr="008D6D5C" w14:paraId="21C25A27" w14:textId="77777777" w:rsidTr="00353912">
        <w:trPr>
          <w:jc w:val="center"/>
        </w:trPr>
        <w:tc>
          <w:tcPr>
            <w:tcW w:w="709" w:type="dxa"/>
            <w:shd w:val="clear" w:color="auto" w:fill="AEAAAA" w:themeFill="background2" w:themeFillShade="BF"/>
          </w:tcPr>
          <w:p w14:paraId="2E013911" w14:textId="77777777" w:rsidR="000061F4" w:rsidRPr="008D6D5C" w:rsidRDefault="000061F4" w:rsidP="00353912">
            <w:pPr>
              <w:spacing w:after="0" w:line="276" w:lineRule="auto"/>
              <w:jc w:val="center"/>
              <w:rPr>
                <w:rFonts w:ascii="Arial" w:hAnsi="Arial" w:cs="Arial"/>
                <w:b/>
                <w:bCs/>
                <w:sz w:val="20"/>
                <w:szCs w:val="20"/>
              </w:rPr>
            </w:pPr>
            <w:r>
              <w:rPr>
                <w:rFonts w:ascii="Arial" w:hAnsi="Arial" w:cs="Arial"/>
                <w:b/>
                <w:bCs/>
                <w:sz w:val="20"/>
                <w:szCs w:val="20"/>
              </w:rPr>
              <w:t>N/P</w:t>
            </w:r>
          </w:p>
        </w:tc>
        <w:tc>
          <w:tcPr>
            <w:tcW w:w="3554" w:type="dxa"/>
            <w:shd w:val="clear" w:color="auto" w:fill="AEAAAA" w:themeFill="background2" w:themeFillShade="BF"/>
          </w:tcPr>
          <w:p w14:paraId="7FF70309" w14:textId="77777777" w:rsidR="000061F4" w:rsidRDefault="000061F4" w:rsidP="00353912">
            <w:pPr>
              <w:spacing w:after="0" w:line="276" w:lineRule="auto"/>
              <w:jc w:val="center"/>
              <w:rPr>
                <w:rFonts w:ascii="Arial" w:hAnsi="Arial" w:cs="Arial"/>
                <w:b/>
                <w:bCs/>
                <w:sz w:val="20"/>
                <w:szCs w:val="20"/>
              </w:rPr>
            </w:pPr>
            <w:r>
              <w:rPr>
                <w:rFonts w:ascii="Arial" w:hAnsi="Arial" w:cs="Arial"/>
                <w:b/>
                <w:bCs/>
                <w:sz w:val="20"/>
                <w:szCs w:val="20"/>
              </w:rPr>
              <w:t>CARGO</w:t>
            </w:r>
          </w:p>
        </w:tc>
        <w:tc>
          <w:tcPr>
            <w:tcW w:w="3554" w:type="dxa"/>
            <w:shd w:val="clear" w:color="auto" w:fill="AEAAAA" w:themeFill="background2" w:themeFillShade="BF"/>
          </w:tcPr>
          <w:p w14:paraId="423C6382" w14:textId="77777777" w:rsidR="000061F4" w:rsidRPr="008D6D5C" w:rsidRDefault="000061F4" w:rsidP="00353912">
            <w:pPr>
              <w:spacing w:after="0" w:line="276" w:lineRule="auto"/>
              <w:jc w:val="center"/>
              <w:rPr>
                <w:rFonts w:ascii="Arial" w:hAnsi="Arial" w:cs="Arial"/>
                <w:b/>
                <w:bCs/>
                <w:sz w:val="20"/>
                <w:szCs w:val="20"/>
              </w:rPr>
            </w:pPr>
            <w:r>
              <w:rPr>
                <w:rFonts w:ascii="Arial" w:hAnsi="Arial" w:cs="Arial"/>
                <w:b/>
                <w:bCs/>
                <w:sz w:val="20"/>
                <w:szCs w:val="20"/>
              </w:rPr>
              <w:t>PROPIETARIO</w:t>
            </w:r>
          </w:p>
        </w:tc>
      </w:tr>
      <w:tr w:rsidR="000061F4" w:rsidRPr="008D6D5C" w14:paraId="5D4D68F2" w14:textId="77777777" w:rsidTr="00353912">
        <w:trPr>
          <w:jc w:val="center"/>
        </w:trPr>
        <w:tc>
          <w:tcPr>
            <w:tcW w:w="709" w:type="dxa"/>
          </w:tcPr>
          <w:p w14:paraId="38096189" w14:textId="77777777" w:rsidR="000061F4" w:rsidRPr="008D6D5C" w:rsidRDefault="000061F4" w:rsidP="00353912">
            <w:pPr>
              <w:spacing w:after="0" w:line="276" w:lineRule="auto"/>
              <w:jc w:val="center"/>
              <w:rPr>
                <w:rFonts w:ascii="Arial" w:hAnsi="Arial" w:cs="Arial"/>
                <w:sz w:val="20"/>
                <w:szCs w:val="20"/>
              </w:rPr>
            </w:pPr>
            <w:r>
              <w:rPr>
                <w:rFonts w:ascii="Arial" w:hAnsi="Arial" w:cs="Arial"/>
                <w:sz w:val="20"/>
                <w:szCs w:val="20"/>
              </w:rPr>
              <w:t>1</w:t>
            </w:r>
          </w:p>
        </w:tc>
        <w:tc>
          <w:tcPr>
            <w:tcW w:w="3554" w:type="dxa"/>
          </w:tcPr>
          <w:p w14:paraId="5AEF96AA" w14:textId="77777777" w:rsidR="000061F4" w:rsidRDefault="000061F4" w:rsidP="00353912">
            <w:pPr>
              <w:spacing w:after="0" w:line="276" w:lineRule="auto"/>
              <w:rPr>
                <w:rFonts w:ascii="Arial" w:hAnsi="Arial" w:cs="Arial"/>
                <w:sz w:val="20"/>
                <w:szCs w:val="20"/>
              </w:rPr>
            </w:pPr>
            <w:r>
              <w:rPr>
                <w:rFonts w:ascii="Arial" w:hAnsi="Arial" w:cs="Arial"/>
                <w:sz w:val="20"/>
                <w:szCs w:val="20"/>
              </w:rPr>
              <w:t>PRESIDENTE MUNICIPAL</w:t>
            </w:r>
          </w:p>
        </w:tc>
        <w:tc>
          <w:tcPr>
            <w:tcW w:w="3554" w:type="dxa"/>
          </w:tcPr>
          <w:p w14:paraId="3473E60E" w14:textId="7E476A5B" w:rsidR="000061F4" w:rsidRPr="008D6D5C" w:rsidRDefault="00DD3157" w:rsidP="00353912">
            <w:pPr>
              <w:spacing w:after="0" w:line="276" w:lineRule="auto"/>
              <w:rPr>
                <w:rFonts w:ascii="Arial" w:hAnsi="Arial" w:cs="Arial"/>
                <w:sz w:val="20"/>
                <w:szCs w:val="20"/>
              </w:rPr>
            </w:pPr>
            <w:r>
              <w:rPr>
                <w:rFonts w:ascii="Arial" w:hAnsi="Arial" w:cs="Arial"/>
                <w:sz w:val="20"/>
                <w:szCs w:val="20"/>
              </w:rPr>
              <w:t xml:space="preserve">CUTBERTO VELASCO GUZMÁN </w:t>
            </w:r>
          </w:p>
        </w:tc>
      </w:tr>
      <w:tr w:rsidR="000061F4" w:rsidRPr="008D6D5C" w14:paraId="7E8F94FA" w14:textId="77777777" w:rsidTr="00353912">
        <w:trPr>
          <w:jc w:val="center"/>
        </w:trPr>
        <w:tc>
          <w:tcPr>
            <w:tcW w:w="709" w:type="dxa"/>
          </w:tcPr>
          <w:p w14:paraId="7DBFFF26" w14:textId="77777777" w:rsidR="000061F4" w:rsidRDefault="000061F4" w:rsidP="00353912">
            <w:pPr>
              <w:spacing w:after="0" w:line="276" w:lineRule="auto"/>
              <w:jc w:val="center"/>
              <w:rPr>
                <w:rFonts w:ascii="Arial" w:hAnsi="Arial" w:cs="Arial"/>
                <w:sz w:val="20"/>
                <w:szCs w:val="20"/>
              </w:rPr>
            </w:pPr>
            <w:r>
              <w:rPr>
                <w:rFonts w:ascii="Arial" w:hAnsi="Arial" w:cs="Arial"/>
                <w:sz w:val="20"/>
                <w:szCs w:val="20"/>
              </w:rPr>
              <w:t>2</w:t>
            </w:r>
          </w:p>
        </w:tc>
        <w:tc>
          <w:tcPr>
            <w:tcW w:w="3554" w:type="dxa"/>
          </w:tcPr>
          <w:p w14:paraId="49AC62F2" w14:textId="77777777" w:rsidR="000061F4" w:rsidRDefault="000061F4" w:rsidP="00353912">
            <w:pPr>
              <w:spacing w:after="0" w:line="276" w:lineRule="auto"/>
              <w:rPr>
                <w:rFonts w:ascii="Arial" w:hAnsi="Arial" w:cs="Arial"/>
                <w:sz w:val="20"/>
                <w:szCs w:val="20"/>
              </w:rPr>
            </w:pPr>
            <w:r>
              <w:rPr>
                <w:rFonts w:ascii="Arial" w:hAnsi="Arial" w:cs="Arial"/>
                <w:sz w:val="20"/>
                <w:szCs w:val="20"/>
              </w:rPr>
              <w:t>SINDICO MUNICIPAL</w:t>
            </w:r>
          </w:p>
        </w:tc>
        <w:tc>
          <w:tcPr>
            <w:tcW w:w="3554" w:type="dxa"/>
          </w:tcPr>
          <w:p w14:paraId="755CA76A" w14:textId="268104B2" w:rsidR="000061F4" w:rsidRPr="008D6D5C" w:rsidRDefault="00DD3157" w:rsidP="00353912">
            <w:pPr>
              <w:spacing w:after="0" w:line="276" w:lineRule="auto"/>
              <w:rPr>
                <w:rFonts w:ascii="Arial" w:hAnsi="Arial" w:cs="Arial"/>
                <w:sz w:val="20"/>
                <w:szCs w:val="20"/>
              </w:rPr>
            </w:pPr>
            <w:r>
              <w:rPr>
                <w:rFonts w:ascii="Arial" w:hAnsi="Arial" w:cs="Arial"/>
                <w:sz w:val="20"/>
                <w:szCs w:val="20"/>
              </w:rPr>
              <w:t>FIDENCIO GÓMEZ GUZMÁN</w:t>
            </w:r>
          </w:p>
        </w:tc>
      </w:tr>
      <w:tr w:rsidR="000061F4" w:rsidRPr="008D6D5C" w14:paraId="48833EF8" w14:textId="77777777" w:rsidTr="00353912">
        <w:trPr>
          <w:jc w:val="center"/>
        </w:trPr>
        <w:tc>
          <w:tcPr>
            <w:tcW w:w="709" w:type="dxa"/>
          </w:tcPr>
          <w:p w14:paraId="6553243E" w14:textId="77777777" w:rsidR="000061F4" w:rsidRDefault="000061F4" w:rsidP="00353912">
            <w:pPr>
              <w:spacing w:after="0" w:line="276" w:lineRule="auto"/>
              <w:jc w:val="center"/>
              <w:rPr>
                <w:rFonts w:ascii="Arial" w:hAnsi="Arial" w:cs="Arial"/>
                <w:sz w:val="20"/>
                <w:szCs w:val="20"/>
              </w:rPr>
            </w:pPr>
            <w:r>
              <w:rPr>
                <w:rFonts w:ascii="Arial" w:hAnsi="Arial" w:cs="Arial"/>
                <w:sz w:val="20"/>
                <w:szCs w:val="20"/>
              </w:rPr>
              <w:t>3</w:t>
            </w:r>
          </w:p>
        </w:tc>
        <w:tc>
          <w:tcPr>
            <w:tcW w:w="3554" w:type="dxa"/>
          </w:tcPr>
          <w:p w14:paraId="41A24E3E" w14:textId="77777777" w:rsidR="000061F4" w:rsidRDefault="000061F4" w:rsidP="00353912">
            <w:pPr>
              <w:spacing w:after="0" w:line="276" w:lineRule="auto"/>
              <w:rPr>
                <w:rFonts w:ascii="Arial" w:hAnsi="Arial" w:cs="Arial"/>
                <w:sz w:val="20"/>
                <w:szCs w:val="20"/>
              </w:rPr>
            </w:pPr>
            <w:r>
              <w:rPr>
                <w:rFonts w:ascii="Arial" w:hAnsi="Arial" w:cs="Arial"/>
                <w:sz w:val="20"/>
                <w:szCs w:val="20"/>
              </w:rPr>
              <w:t>REGIDOR DE HACIENDA</w:t>
            </w:r>
          </w:p>
        </w:tc>
        <w:tc>
          <w:tcPr>
            <w:tcW w:w="3554" w:type="dxa"/>
          </w:tcPr>
          <w:p w14:paraId="0AA073B3" w14:textId="1B710801" w:rsidR="000061F4" w:rsidRPr="008D6D5C" w:rsidRDefault="00DD3157" w:rsidP="00353912">
            <w:pPr>
              <w:spacing w:after="0" w:line="276" w:lineRule="auto"/>
              <w:rPr>
                <w:rFonts w:ascii="Arial" w:hAnsi="Arial" w:cs="Arial"/>
                <w:sz w:val="20"/>
                <w:szCs w:val="20"/>
              </w:rPr>
            </w:pPr>
            <w:r>
              <w:rPr>
                <w:rFonts w:ascii="Arial" w:hAnsi="Arial" w:cs="Arial"/>
                <w:sz w:val="20"/>
                <w:szCs w:val="20"/>
              </w:rPr>
              <w:t>MARÍN VELASCO MIRANDA</w:t>
            </w:r>
          </w:p>
        </w:tc>
      </w:tr>
      <w:tr w:rsidR="000061F4" w:rsidRPr="008D6D5C" w14:paraId="2A752660" w14:textId="77777777" w:rsidTr="00353912">
        <w:trPr>
          <w:jc w:val="center"/>
        </w:trPr>
        <w:tc>
          <w:tcPr>
            <w:tcW w:w="709" w:type="dxa"/>
          </w:tcPr>
          <w:p w14:paraId="6E13789F" w14:textId="77777777" w:rsidR="000061F4" w:rsidRDefault="000061F4" w:rsidP="00353912">
            <w:pPr>
              <w:spacing w:after="0" w:line="276" w:lineRule="auto"/>
              <w:jc w:val="center"/>
              <w:rPr>
                <w:rFonts w:ascii="Arial" w:hAnsi="Arial" w:cs="Arial"/>
                <w:sz w:val="20"/>
                <w:szCs w:val="20"/>
              </w:rPr>
            </w:pPr>
            <w:r>
              <w:rPr>
                <w:rFonts w:ascii="Arial" w:hAnsi="Arial" w:cs="Arial"/>
                <w:sz w:val="20"/>
                <w:szCs w:val="20"/>
              </w:rPr>
              <w:t>4</w:t>
            </w:r>
          </w:p>
        </w:tc>
        <w:tc>
          <w:tcPr>
            <w:tcW w:w="3554" w:type="dxa"/>
          </w:tcPr>
          <w:p w14:paraId="7C07655E" w14:textId="77777777" w:rsidR="000061F4" w:rsidRDefault="000061F4" w:rsidP="00353912">
            <w:pPr>
              <w:spacing w:after="0" w:line="276" w:lineRule="auto"/>
              <w:rPr>
                <w:rFonts w:ascii="Arial" w:hAnsi="Arial" w:cs="Arial"/>
                <w:sz w:val="20"/>
                <w:szCs w:val="20"/>
              </w:rPr>
            </w:pPr>
            <w:r>
              <w:rPr>
                <w:rFonts w:ascii="Arial" w:hAnsi="Arial" w:cs="Arial"/>
                <w:sz w:val="20"/>
                <w:szCs w:val="20"/>
              </w:rPr>
              <w:t>REGIDORA DE OBRA</w:t>
            </w:r>
          </w:p>
        </w:tc>
        <w:tc>
          <w:tcPr>
            <w:tcW w:w="3554" w:type="dxa"/>
          </w:tcPr>
          <w:p w14:paraId="42C8BFDC" w14:textId="25CC6A58" w:rsidR="000061F4" w:rsidRPr="00EA1ACB" w:rsidRDefault="00DD3157" w:rsidP="00353912">
            <w:pPr>
              <w:spacing w:after="0" w:line="276" w:lineRule="auto"/>
              <w:rPr>
                <w:rFonts w:ascii="Arial" w:hAnsi="Arial" w:cs="Arial"/>
                <w:b/>
                <w:bCs/>
                <w:sz w:val="20"/>
                <w:szCs w:val="20"/>
              </w:rPr>
            </w:pPr>
            <w:r w:rsidRPr="00EA1ACB">
              <w:rPr>
                <w:rFonts w:ascii="Arial" w:hAnsi="Arial" w:cs="Arial"/>
                <w:b/>
                <w:bCs/>
                <w:sz w:val="20"/>
                <w:szCs w:val="20"/>
              </w:rPr>
              <w:t>ROSALVA GONZÁLEZ FERIA</w:t>
            </w:r>
          </w:p>
        </w:tc>
      </w:tr>
      <w:tr w:rsidR="000061F4" w:rsidRPr="008D6D5C" w14:paraId="3B802FEC" w14:textId="77777777" w:rsidTr="00353912">
        <w:trPr>
          <w:jc w:val="center"/>
        </w:trPr>
        <w:tc>
          <w:tcPr>
            <w:tcW w:w="709" w:type="dxa"/>
          </w:tcPr>
          <w:p w14:paraId="6B4E0757" w14:textId="77777777" w:rsidR="000061F4" w:rsidRDefault="000061F4" w:rsidP="00353912">
            <w:pPr>
              <w:spacing w:after="0" w:line="276" w:lineRule="auto"/>
              <w:jc w:val="center"/>
              <w:rPr>
                <w:rFonts w:ascii="Arial" w:hAnsi="Arial" w:cs="Arial"/>
                <w:sz w:val="20"/>
                <w:szCs w:val="20"/>
              </w:rPr>
            </w:pPr>
            <w:r>
              <w:rPr>
                <w:rFonts w:ascii="Arial" w:hAnsi="Arial" w:cs="Arial"/>
                <w:sz w:val="20"/>
                <w:szCs w:val="20"/>
              </w:rPr>
              <w:t>5</w:t>
            </w:r>
          </w:p>
        </w:tc>
        <w:tc>
          <w:tcPr>
            <w:tcW w:w="3554" w:type="dxa"/>
          </w:tcPr>
          <w:p w14:paraId="2B7C85F9" w14:textId="77777777" w:rsidR="000061F4" w:rsidRDefault="000061F4" w:rsidP="00353912">
            <w:pPr>
              <w:spacing w:after="0" w:line="276" w:lineRule="auto"/>
              <w:rPr>
                <w:rFonts w:ascii="Arial" w:hAnsi="Arial" w:cs="Arial"/>
                <w:sz w:val="20"/>
                <w:szCs w:val="20"/>
              </w:rPr>
            </w:pPr>
            <w:r>
              <w:rPr>
                <w:rFonts w:ascii="Arial" w:hAnsi="Arial" w:cs="Arial"/>
                <w:sz w:val="20"/>
                <w:szCs w:val="20"/>
              </w:rPr>
              <w:t>REGIDOR DE EDUCACIÓN</w:t>
            </w:r>
          </w:p>
        </w:tc>
        <w:tc>
          <w:tcPr>
            <w:tcW w:w="3554" w:type="dxa"/>
          </w:tcPr>
          <w:p w14:paraId="632C748D" w14:textId="78E02868" w:rsidR="000061F4" w:rsidRPr="008D6D5C" w:rsidRDefault="00DD3157" w:rsidP="00353912">
            <w:pPr>
              <w:spacing w:after="0" w:line="276" w:lineRule="auto"/>
              <w:rPr>
                <w:rFonts w:ascii="Arial" w:hAnsi="Arial" w:cs="Arial"/>
                <w:sz w:val="20"/>
                <w:szCs w:val="20"/>
              </w:rPr>
            </w:pPr>
            <w:r>
              <w:rPr>
                <w:rFonts w:ascii="Arial" w:hAnsi="Arial" w:cs="Arial"/>
                <w:sz w:val="20"/>
                <w:szCs w:val="20"/>
              </w:rPr>
              <w:t>ARTURO CRUZ GUZMÁN</w:t>
            </w:r>
          </w:p>
        </w:tc>
      </w:tr>
      <w:tr w:rsidR="000061F4" w:rsidRPr="008D6D5C" w14:paraId="7DCA64C8" w14:textId="77777777" w:rsidTr="00353912">
        <w:trPr>
          <w:jc w:val="center"/>
        </w:trPr>
        <w:tc>
          <w:tcPr>
            <w:tcW w:w="709" w:type="dxa"/>
          </w:tcPr>
          <w:p w14:paraId="3FBB3D63" w14:textId="77777777" w:rsidR="000061F4" w:rsidRDefault="000061F4" w:rsidP="00353912">
            <w:pPr>
              <w:spacing w:after="0" w:line="276" w:lineRule="auto"/>
              <w:jc w:val="center"/>
              <w:rPr>
                <w:rFonts w:ascii="Arial" w:hAnsi="Arial" w:cs="Arial"/>
                <w:sz w:val="20"/>
                <w:szCs w:val="20"/>
              </w:rPr>
            </w:pPr>
            <w:r>
              <w:rPr>
                <w:rFonts w:ascii="Arial" w:hAnsi="Arial" w:cs="Arial"/>
                <w:sz w:val="20"/>
                <w:szCs w:val="20"/>
              </w:rPr>
              <w:t>6</w:t>
            </w:r>
          </w:p>
        </w:tc>
        <w:tc>
          <w:tcPr>
            <w:tcW w:w="3554" w:type="dxa"/>
          </w:tcPr>
          <w:p w14:paraId="0D2ED1D7" w14:textId="6534C9EA" w:rsidR="000061F4" w:rsidRDefault="000061F4" w:rsidP="00353912">
            <w:pPr>
              <w:spacing w:after="0" w:line="276" w:lineRule="auto"/>
              <w:rPr>
                <w:rFonts w:ascii="Arial" w:hAnsi="Arial" w:cs="Arial"/>
                <w:sz w:val="20"/>
                <w:szCs w:val="20"/>
              </w:rPr>
            </w:pPr>
            <w:r>
              <w:rPr>
                <w:rFonts w:ascii="Arial" w:hAnsi="Arial" w:cs="Arial"/>
                <w:sz w:val="20"/>
                <w:szCs w:val="20"/>
              </w:rPr>
              <w:t>REGIDO</w:t>
            </w:r>
            <w:r w:rsidR="003F1108">
              <w:rPr>
                <w:rFonts w:ascii="Arial" w:hAnsi="Arial" w:cs="Arial"/>
                <w:sz w:val="20"/>
                <w:szCs w:val="20"/>
              </w:rPr>
              <w:t>RA</w:t>
            </w:r>
            <w:r>
              <w:rPr>
                <w:rFonts w:ascii="Arial" w:hAnsi="Arial" w:cs="Arial"/>
                <w:sz w:val="20"/>
                <w:szCs w:val="20"/>
              </w:rPr>
              <w:t xml:space="preserve"> DE AGUA POTABLE</w:t>
            </w:r>
          </w:p>
        </w:tc>
        <w:tc>
          <w:tcPr>
            <w:tcW w:w="3554" w:type="dxa"/>
          </w:tcPr>
          <w:p w14:paraId="5834D489" w14:textId="43B29F4F" w:rsidR="000061F4" w:rsidRPr="00EA1ACB" w:rsidRDefault="00DD3157" w:rsidP="00353912">
            <w:pPr>
              <w:spacing w:after="0" w:line="276" w:lineRule="auto"/>
              <w:rPr>
                <w:rFonts w:ascii="Arial" w:hAnsi="Arial" w:cs="Arial"/>
                <w:b/>
                <w:bCs/>
                <w:sz w:val="20"/>
                <w:szCs w:val="20"/>
              </w:rPr>
            </w:pPr>
            <w:r w:rsidRPr="00EA1ACB">
              <w:rPr>
                <w:rFonts w:ascii="Arial" w:hAnsi="Arial" w:cs="Arial"/>
                <w:b/>
                <w:bCs/>
                <w:sz w:val="20"/>
                <w:szCs w:val="20"/>
              </w:rPr>
              <w:t>ELIDE MARTÍNEZ GONZÁLEZ</w:t>
            </w:r>
          </w:p>
        </w:tc>
      </w:tr>
      <w:tr w:rsidR="000061F4" w:rsidRPr="008D6D5C" w14:paraId="08502FE5" w14:textId="77777777" w:rsidTr="00353912">
        <w:trPr>
          <w:jc w:val="center"/>
        </w:trPr>
        <w:tc>
          <w:tcPr>
            <w:tcW w:w="709" w:type="dxa"/>
          </w:tcPr>
          <w:p w14:paraId="588944C4" w14:textId="77777777" w:rsidR="000061F4" w:rsidRDefault="000061F4" w:rsidP="00353912">
            <w:pPr>
              <w:spacing w:after="0" w:line="276" w:lineRule="auto"/>
              <w:jc w:val="center"/>
              <w:rPr>
                <w:rFonts w:ascii="Arial" w:hAnsi="Arial" w:cs="Arial"/>
                <w:sz w:val="20"/>
                <w:szCs w:val="20"/>
              </w:rPr>
            </w:pPr>
            <w:r>
              <w:rPr>
                <w:rFonts w:ascii="Arial" w:hAnsi="Arial" w:cs="Arial"/>
                <w:sz w:val="20"/>
                <w:szCs w:val="20"/>
              </w:rPr>
              <w:t>7</w:t>
            </w:r>
          </w:p>
        </w:tc>
        <w:tc>
          <w:tcPr>
            <w:tcW w:w="3554" w:type="dxa"/>
          </w:tcPr>
          <w:p w14:paraId="251FF3A3" w14:textId="77777777" w:rsidR="000061F4" w:rsidRDefault="000061F4" w:rsidP="00353912">
            <w:pPr>
              <w:spacing w:after="0" w:line="276" w:lineRule="auto"/>
              <w:rPr>
                <w:rFonts w:ascii="Arial" w:hAnsi="Arial" w:cs="Arial"/>
                <w:sz w:val="20"/>
                <w:szCs w:val="20"/>
              </w:rPr>
            </w:pPr>
            <w:r>
              <w:rPr>
                <w:rFonts w:ascii="Arial" w:hAnsi="Arial" w:cs="Arial"/>
                <w:sz w:val="20"/>
                <w:szCs w:val="20"/>
              </w:rPr>
              <w:t>REGIDORA DE SALUD</w:t>
            </w:r>
          </w:p>
        </w:tc>
        <w:tc>
          <w:tcPr>
            <w:tcW w:w="3554" w:type="dxa"/>
          </w:tcPr>
          <w:p w14:paraId="55D28549" w14:textId="2F2DBA4A" w:rsidR="000061F4" w:rsidRPr="00EA1ACB" w:rsidRDefault="00DD3157" w:rsidP="00353912">
            <w:pPr>
              <w:spacing w:after="0" w:line="276" w:lineRule="auto"/>
              <w:rPr>
                <w:rFonts w:ascii="Arial" w:hAnsi="Arial" w:cs="Arial"/>
                <w:b/>
                <w:bCs/>
                <w:sz w:val="20"/>
                <w:szCs w:val="20"/>
              </w:rPr>
            </w:pPr>
            <w:r w:rsidRPr="00EA1ACB">
              <w:rPr>
                <w:rFonts w:ascii="Arial" w:hAnsi="Arial" w:cs="Arial"/>
                <w:b/>
                <w:bCs/>
                <w:sz w:val="20"/>
                <w:szCs w:val="20"/>
              </w:rPr>
              <w:t>EULALIA HERNÁNDEZ VELASCO</w:t>
            </w:r>
          </w:p>
        </w:tc>
      </w:tr>
    </w:tbl>
    <w:p w14:paraId="33B6274D" w14:textId="6190FB98" w:rsidR="00476B2B" w:rsidRDefault="00476B2B" w:rsidP="00476B2B">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trece hora</w:t>
      </w:r>
      <w:r w:rsidR="00D65811">
        <w:rPr>
          <w:rFonts w:ascii="Arial" w:eastAsia="Calibri" w:hAnsi="Arial" w:cs="Arial"/>
          <w:color w:val="000000"/>
          <w:sz w:val="24"/>
          <w:szCs w:val="24"/>
        </w:rPr>
        <w:t>s</w:t>
      </w:r>
      <w:r>
        <w:rPr>
          <w:rFonts w:ascii="Arial" w:eastAsia="Calibri" w:hAnsi="Arial" w:cs="Arial"/>
          <w:color w:val="000000"/>
          <w:sz w:val="24"/>
          <w:szCs w:val="24"/>
        </w:rPr>
        <w:t xml:space="preserve"> quince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2021E80B" w14:textId="6E0E715D" w:rsidR="00B0376F" w:rsidRPr="00476B2B" w:rsidRDefault="00A426C6" w:rsidP="00476B2B">
      <w:pPr>
        <w:suppressAutoHyphens/>
        <w:spacing w:before="240" w:after="155" w:line="276" w:lineRule="auto"/>
        <w:ind w:hanging="11"/>
        <w:rPr>
          <w:rFonts w:ascii="Arial" w:eastAsia="Calibri" w:hAnsi="Arial" w:cs="Arial"/>
          <w:color w:val="000000"/>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B0376F">
        <w:rPr>
          <w:rFonts w:ascii="Arial" w:hAnsi="Arial" w:cs="Arial"/>
          <w:b/>
          <w:sz w:val="24"/>
          <w:szCs w:val="24"/>
        </w:rPr>
        <w:t>un añ</w:t>
      </w:r>
      <w:r w:rsidR="00C65734">
        <w:rPr>
          <w:rFonts w:ascii="Arial" w:hAnsi="Arial" w:cs="Arial"/>
          <w:b/>
          <w:sz w:val="24"/>
          <w:szCs w:val="24"/>
        </w:rPr>
        <w:t>o</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476B2B">
        <w:rPr>
          <w:rFonts w:ascii="Arial" w:hAnsi="Arial" w:cs="Arial"/>
          <w:b/>
          <w:bCs/>
          <w:sz w:val="24"/>
          <w:szCs w:val="24"/>
        </w:rPr>
        <w:t xml:space="preserve">1 de enero </w:t>
      </w:r>
      <w:r w:rsidR="00DD3157" w:rsidRPr="00476B2B">
        <w:rPr>
          <w:rFonts w:ascii="Arial" w:hAnsi="Arial" w:cs="Arial"/>
          <w:b/>
          <w:bCs/>
          <w:sz w:val="24"/>
          <w:szCs w:val="24"/>
        </w:rPr>
        <w:t>al 31 de diciembre de 2023</w:t>
      </w:r>
      <w:r w:rsidRPr="00A50B3C">
        <w:rPr>
          <w:rFonts w:ascii="Arial" w:hAnsi="Arial" w:cs="Arial"/>
          <w:sz w:val="24"/>
          <w:szCs w:val="24"/>
        </w:rPr>
        <w:t>, quedando integrado de la forma siguiente:</w:t>
      </w:r>
    </w:p>
    <w:p w14:paraId="6B929577" w14:textId="77777777" w:rsidR="00C65734" w:rsidRPr="00A50B3C" w:rsidRDefault="00B0376F" w:rsidP="00B0376F">
      <w:pPr>
        <w:tabs>
          <w:tab w:val="left" w:pos="1965"/>
        </w:tabs>
        <w:spacing w:after="0" w:line="276" w:lineRule="auto"/>
        <w:rPr>
          <w:rFonts w:ascii="Arial" w:hAnsi="Arial" w:cs="Arial"/>
          <w:sz w:val="24"/>
          <w:szCs w:val="24"/>
        </w:rPr>
      </w:pPr>
      <w:r>
        <w:rPr>
          <w:rFonts w:ascii="Arial" w:hAnsi="Arial" w:cs="Arial"/>
          <w:sz w:val="24"/>
          <w:szCs w:val="24"/>
        </w:rPr>
        <w:tab/>
      </w:r>
    </w:p>
    <w:p w14:paraId="5757A4C5" w14:textId="11EBA854" w:rsidR="00052641" w:rsidRDefault="00052641" w:rsidP="00B0376F">
      <w:pPr>
        <w:tabs>
          <w:tab w:val="left" w:pos="1965"/>
        </w:tabs>
        <w:spacing w:after="0" w:line="276" w:lineRule="auto"/>
        <w:rPr>
          <w:rFonts w:ascii="Arial" w:hAnsi="Arial" w:cs="Arial"/>
          <w:sz w:val="24"/>
          <w:szCs w:val="24"/>
        </w:rPr>
      </w:pPr>
    </w:p>
    <w:tbl>
      <w:tblPr>
        <w:tblStyle w:val="Tablaconcuadrcula"/>
        <w:tblW w:w="7817" w:type="dxa"/>
        <w:jc w:val="center"/>
        <w:tblLayout w:type="fixed"/>
        <w:tblLook w:val="04A0" w:firstRow="1" w:lastRow="0" w:firstColumn="1" w:lastColumn="0" w:noHBand="0" w:noVBand="1"/>
      </w:tblPr>
      <w:tblGrid>
        <w:gridCol w:w="709"/>
        <w:gridCol w:w="3554"/>
        <w:gridCol w:w="3554"/>
      </w:tblGrid>
      <w:tr w:rsidR="003F1108" w:rsidRPr="008D6D5C" w14:paraId="323BB7E0" w14:textId="77777777" w:rsidTr="00E80E04">
        <w:trPr>
          <w:jc w:val="center"/>
        </w:trPr>
        <w:tc>
          <w:tcPr>
            <w:tcW w:w="7817" w:type="dxa"/>
            <w:gridSpan w:val="3"/>
            <w:shd w:val="clear" w:color="auto" w:fill="AEAAAA" w:themeFill="background2" w:themeFillShade="BF"/>
          </w:tcPr>
          <w:p w14:paraId="3248E9BD" w14:textId="77777777" w:rsidR="003F1108" w:rsidRPr="008D6D5C" w:rsidRDefault="003F1108" w:rsidP="00E80E04">
            <w:pPr>
              <w:spacing w:after="0" w:line="276" w:lineRule="auto"/>
              <w:jc w:val="center"/>
              <w:rPr>
                <w:rFonts w:ascii="Arial" w:hAnsi="Arial" w:cs="Arial"/>
                <w:b/>
                <w:bCs/>
                <w:sz w:val="20"/>
                <w:szCs w:val="20"/>
              </w:rPr>
            </w:pPr>
            <w:r>
              <w:rPr>
                <w:rFonts w:ascii="Arial" w:hAnsi="Arial" w:cs="Arial"/>
                <w:b/>
                <w:bCs/>
                <w:sz w:val="20"/>
                <w:szCs w:val="20"/>
              </w:rPr>
              <w:t>CONCEJALÍAS ELECTAS PARA EL PERIODO 2023</w:t>
            </w:r>
          </w:p>
        </w:tc>
      </w:tr>
      <w:tr w:rsidR="003F1108" w:rsidRPr="008D6D5C" w14:paraId="49952027" w14:textId="77777777" w:rsidTr="00E80E04">
        <w:trPr>
          <w:jc w:val="center"/>
        </w:trPr>
        <w:tc>
          <w:tcPr>
            <w:tcW w:w="709" w:type="dxa"/>
            <w:shd w:val="clear" w:color="auto" w:fill="AEAAAA" w:themeFill="background2" w:themeFillShade="BF"/>
          </w:tcPr>
          <w:p w14:paraId="3809D967" w14:textId="77777777" w:rsidR="003F1108" w:rsidRPr="008D6D5C" w:rsidRDefault="003F1108" w:rsidP="00E80E04">
            <w:pPr>
              <w:spacing w:after="0" w:line="276" w:lineRule="auto"/>
              <w:jc w:val="center"/>
              <w:rPr>
                <w:rFonts w:ascii="Arial" w:hAnsi="Arial" w:cs="Arial"/>
                <w:b/>
                <w:bCs/>
                <w:sz w:val="20"/>
                <w:szCs w:val="20"/>
              </w:rPr>
            </w:pPr>
            <w:r>
              <w:rPr>
                <w:rFonts w:ascii="Arial" w:hAnsi="Arial" w:cs="Arial"/>
                <w:b/>
                <w:bCs/>
                <w:sz w:val="20"/>
                <w:szCs w:val="20"/>
              </w:rPr>
              <w:t>N/P</w:t>
            </w:r>
          </w:p>
        </w:tc>
        <w:tc>
          <w:tcPr>
            <w:tcW w:w="3554" w:type="dxa"/>
            <w:shd w:val="clear" w:color="auto" w:fill="AEAAAA" w:themeFill="background2" w:themeFillShade="BF"/>
          </w:tcPr>
          <w:p w14:paraId="6CE613C4" w14:textId="77777777" w:rsidR="003F1108" w:rsidRDefault="003F1108" w:rsidP="00E80E04">
            <w:pPr>
              <w:spacing w:after="0" w:line="276" w:lineRule="auto"/>
              <w:jc w:val="center"/>
              <w:rPr>
                <w:rFonts w:ascii="Arial" w:hAnsi="Arial" w:cs="Arial"/>
                <w:b/>
                <w:bCs/>
                <w:sz w:val="20"/>
                <w:szCs w:val="20"/>
              </w:rPr>
            </w:pPr>
            <w:r>
              <w:rPr>
                <w:rFonts w:ascii="Arial" w:hAnsi="Arial" w:cs="Arial"/>
                <w:b/>
                <w:bCs/>
                <w:sz w:val="20"/>
                <w:szCs w:val="20"/>
              </w:rPr>
              <w:t>CARGO</w:t>
            </w:r>
          </w:p>
        </w:tc>
        <w:tc>
          <w:tcPr>
            <w:tcW w:w="3554" w:type="dxa"/>
            <w:shd w:val="clear" w:color="auto" w:fill="AEAAAA" w:themeFill="background2" w:themeFillShade="BF"/>
          </w:tcPr>
          <w:p w14:paraId="51912DC1" w14:textId="77777777" w:rsidR="003F1108" w:rsidRPr="008D6D5C" w:rsidRDefault="003F1108" w:rsidP="00E80E04">
            <w:pPr>
              <w:spacing w:after="0" w:line="276" w:lineRule="auto"/>
              <w:jc w:val="center"/>
              <w:rPr>
                <w:rFonts w:ascii="Arial" w:hAnsi="Arial" w:cs="Arial"/>
                <w:b/>
                <w:bCs/>
                <w:sz w:val="20"/>
                <w:szCs w:val="20"/>
              </w:rPr>
            </w:pPr>
            <w:r>
              <w:rPr>
                <w:rFonts w:ascii="Arial" w:hAnsi="Arial" w:cs="Arial"/>
                <w:b/>
                <w:bCs/>
                <w:sz w:val="20"/>
                <w:szCs w:val="20"/>
              </w:rPr>
              <w:t>PROPIETARIO</w:t>
            </w:r>
          </w:p>
        </w:tc>
      </w:tr>
      <w:tr w:rsidR="003F1108" w:rsidRPr="008D6D5C" w14:paraId="551715C0" w14:textId="77777777" w:rsidTr="00E80E04">
        <w:trPr>
          <w:jc w:val="center"/>
        </w:trPr>
        <w:tc>
          <w:tcPr>
            <w:tcW w:w="709" w:type="dxa"/>
          </w:tcPr>
          <w:p w14:paraId="78FF463D" w14:textId="77777777" w:rsidR="003F1108" w:rsidRPr="008D6D5C" w:rsidRDefault="003F1108" w:rsidP="00E80E04">
            <w:pPr>
              <w:spacing w:after="0" w:line="276" w:lineRule="auto"/>
              <w:jc w:val="center"/>
              <w:rPr>
                <w:rFonts w:ascii="Arial" w:hAnsi="Arial" w:cs="Arial"/>
                <w:sz w:val="20"/>
                <w:szCs w:val="20"/>
              </w:rPr>
            </w:pPr>
            <w:r>
              <w:rPr>
                <w:rFonts w:ascii="Arial" w:hAnsi="Arial" w:cs="Arial"/>
                <w:sz w:val="20"/>
                <w:szCs w:val="20"/>
              </w:rPr>
              <w:t>1</w:t>
            </w:r>
          </w:p>
        </w:tc>
        <w:tc>
          <w:tcPr>
            <w:tcW w:w="3554" w:type="dxa"/>
          </w:tcPr>
          <w:p w14:paraId="74369CB3" w14:textId="77777777" w:rsidR="003F1108" w:rsidRDefault="003F1108" w:rsidP="00E80E04">
            <w:pPr>
              <w:spacing w:after="0" w:line="276" w:lineRule="auto"/>
              <w:rPr>
                <w:rFonts w:ascii="Arial" w:hAnsi="Arial" w:cs="Arial"/>
                <w:sz w:val="20"/>
                <w:szCs w:val="20"/>
              </w:rPr>
            </w:pPr>
            <w:r>
              <w:rPr>
                <w:rFonts w:ascii="Arial" w:hAnsi="Arial" w:cs="Arial"/>
                <w:sz w:val="20"/>
                <w:szCs w:val="20"/>
              </w:rPr>
              <w:t>PRESIDENCIA MUNICIPAL</w:t>
            </w:r>
          </w:p>
        </w:tc>
        <w:tc>
          <w:tcPr>
            <w:tcW w:w="3554" w:type="dxa"/>
          </w:tcPr>
          <w:p w14:paraId="6E2679AF" w14:textId="77777777" w:rsidR="003F1108" w:rsidRPr="008D6D5C" w:rsidRDefault="003F1108" w:rsidP="00E80E04">
            <w:pPr>
              <w:spacing w:after="0" w:line="276" w:lineRule="auto"/>
              <w:rPr>
                <w:rFonts w:ascii="Arial" w:hAnsi="Arial" w:cs="Arial"/>
                <w:sz w:val="20"/>
                <w:szCs w:val="20"/>
              </w:rPr>
            </w:pPr>
            <w:r>
              <w:rPr>
                <w:rFonts w:ascii="Arial" w:hAnsi="Arial" w:cs="Arial"/>
                <w:sz w:val="20"/>
                <w:szCs w:val="20"/>
              </w:rPr>
              <w:t xml:space="preserve">CUTBERTO VELASCO GUZMÁN </w:t>
            </w:r>
          </w:p>
        </w:tc>
      </w:tr>
      <w:tr w:rsidR="003F1108" w:rsidRPr="008D6D5C" w14:paraId="2DE6E31F" w14:textId="77777777" w:rsidTr="00E80E04">
        <w:trPr>
          <w:jc w:val="center"/>
        </w:trPr>
        <w:tc>
          <w:tcPr>
            <w:tcW w:w="709" w:type="dxa"/>
          </w:tcPr>
          <w:p w14:paraId="71AA453B" w14:textId="77777777" w:rsidR="003F1108" w:rsidRDefault="003F1108" w:rsidP="00E80E04">
            <w:pPr>
              <w:spacing w:after="0" w:line="276" w:lineRule="auto"/>
              <w:jc w:val="center"/>
              <w:rPr>
                <w:rFonts w:ascii="Arial" w:hAnsi="Arial" w:cs="Arial"/>
                <w:sz w:val="20"/>
                <w:szCs w:val="20"/>
              </w:rPr>
            </w:pPr>
            <w:r>
              <w:rPr>
                <w:rFonts w:ascii="Arial" w:hAnsi="Arial" w:cs="Arial"/>
                <w:sz w:val="20"/>
                <w:szCs w:val="20"/>
              </w:rPr>
              <w:t>2</w:t>
            </w:r>
          </w:p>
        </w:tc>
        <w:tc>
          <w:tcPr>
            <w:tcW w:w="3554" w:type="dxa"/>
          </w:tcPr>
          <w:p w14:paraId="2C2EEA83" w14:textId="77777777" w:rsidR="003F1108" w:rsidRDefault="003F1108" w:rsidP="00E80E04">
            <w:pPr>
              <w:spacing w:after="0" w:line="276" w:lineRule="auto"/>
              <w:rPr>
                <w:rFonts w:ascii="Arial" w:hAnsi="Arial" w:cs="Arial"/>
                <w:sz w:val="20"/>
                <w:szCs w:val="20"/>
              </w:rPr>
            </w:pPr>
            <w:r>
              <w:rPr>
                <w:rFonts w:ascii="Arial" w:hAnsi="Arial" w:cs="Arial"/>
                <w:sz w:val="20"/>
                <w:szCs w:val="20"/>
              </w:rPr>
              <w:t>SINDICATURA MUNICIPAL</w:t>
            </w:r>
          </w:p>
        </w:tc>
        <w:tc>
          <w:tcPr>
            <w:tcW w:w="3554" w:type="dxa"/>
          </w:tcPr>
          <w:p w14:paraId="1EE763A8" w14:textId="77777777" w:rsidR="003F1108" w:rsidRPr="008D6D5C" w:rsidRDefault="003F1108" w:rsidP="00E80E04">
            <w:pPr>
              <w:spacing w:after="0" w:line="276" w:lineRule="auto"/>
              <w:rPr>
                <w:rFonts w:ascii="Arial" w:hAnsi="Arial" w:cs="Arial"/>
                <w:sz w:val="20"/>
                <w:szCs w:val="20"/>
              </w:rPr>
            </w:pPr>
            <w:r>
              <w:rPr>
                <w:rFonts w:ascii="Arial" w:hAnsi="Arial" w:cs="Arial"/>
                <w:sz w:val="20"/>
                <w:szCs w:val="20"/>
              </w:rPr>
              <w:t>FIDENCIO GÓMEZ GUZMÁN</w:t>
            </w:r>
          </w:p>
        </w:tc>
      </w:tr>
      <w:tr w:rsidR="003F1108" w:rsidRPr="008D6D5C" w14:paraId="5F21F406" w14:textId="77777777" w:rsidTr="00E80E04">
        <w:trPr>
          <w:jc w:val="center"/>
        </w:trPr>
        <w:tc>
          <w:tcPr>
            <w:tcW w:w="709" w:type="dxa"/>
          </w:tcPr>
          <w:p w14:paraId="0DA3F3DB" w14:textId="77777777" w:rsidR="003F1108" w:rsidRDefault="003F1108" w:rsidP="00E80E04">
            <w:pPr>
              <w:spacing w:after="0" w:line="276" w:lineRule="auto"/>
              <w:jc w:val="center"/>
              <w:rPr>
                <w:rFonts w:ascii="Arial" w:hAnsi="Arial" w:cs="Arial"/>
                <w:sz w:val="20"/>
                <w:szCs w:val="20"/>
              </w:rPr>
            </w:pPr>
            <w:r>
              <w:rPr>
                <w:rFonts w:ascii="Arial" w:hAnsi="Arial" w:cs="Arial"/>
                <w:sz w:val="20"/>
                <w:szCs w:val="20"/>
              </w:rPr>
              <w:t>3</w:t>
            </w:r>
          </w:p>
        </w:tc>
        <w:tc>
          <w:tcPr>
            <w:tcW w:w="3554" w:type="dxa"/>
          </w:tcPr>
          <w:p w14:paraId="65CED8FF" w14:textId="77777777" w:rsidR="003F1108" w:rsidRDefault="003F1108" w:rsidP="00E80E04">
            <w:pPr>
              <w:spacing w:after="0" w:line="276" w:lineRule="auto"/>
              <w:rPr>
                <w:rFonts w:ascii="Arial" w:hAnsi="Arial" w:cs="Arial"/>
                <w:sz w:val="20"/>
                <w:szCs w:val="20"/>
              </w:rPr>
            </w:pPr>
            <w:r>
              <w:rPr>
                <w:rFonts w:ascii="Arial" w:hAnsi="Arial" w:cs="Arial"/>
                <w:sz w:val="20"/>
                <w:szCs w:val="20"/>
              </w:rPr>
              <w:t>REGIDURÍA DE HACIENDA</w:t>
            </w:r>
          </w:p>
        </w:tc>
        <w:tc>
          <w:tcPr>
            <w:tcW w:w="3554" w:type="dxa"/>
          </w:tcPr>
          <w:p w14:paraId="4B679091" w14:textId="77777777" w:rsidR="003F1108" w:rsidRPr="008D6D5C" w:rsidRDefault="003F1108" w:rsidP="00E80E04">
            <w:pPr>
              <w:spacing w:after="0" w:line="276" w:lineRule="auto"/>
              <w:rPr>
                <w:rFonts w:ascii="Arial" w:hAnsi="Arial" w:cs="Arial"/>
                <w:sz w:val="20"/>
                <w:szCs w:val="20"/>
              </w:rPr>
            </w:pPr>
            <w:r>
              <w:rPr>
                <w:rFonts w:ascii="Arial" w:hAnsi="Arial" w:cs="Arial"/>
                <w:sz w:val="20"/>
                <w:szCs w:val="20"/>
              </w:rPr>
              <w:t>MARÍN VELASCO MIRANDA</w:t>
            </w:r>
          </w:p>
        </w:tc>
      </w:tr>
      <w:tr w:rsidR="003F1108" w:rsidRPr="008D6D5C" w14:paraId="7C7F1FD8" w14:textId="77777777" w:rsidTr="00E80E04">
        <w:trPr>
          <w:jc w:val="center"/>
        </w:trPr>
        <w:tc>
          <w:tcPr>
            <w:tcW w:w="709" w:type="dxa"/>
          </w:tcPr>
          <w:p w14:paraId="349B72DB" w14:textId="77777777" w:rsidR="003F1108" w:rsidRDefault="003F1108" w:rsidP="00E80E04">
            <w:pPr>
              <w:spacing w:after="0" w:line="276" w:lineRule="auto"/>
              <w:jc w:val="center"/>
              <w:rPr>
                <w:rFonts w:ascii="Arial" w:hAnsi="Arial" w:cs="Arial"/>
                <w:sz w:val="20"/>
                <w:szCs w:val="20"/>
              </w:rPr>
            </w:pPr>
            <w:r>
              <w:rPr>
                <w:rFonts w:ascii="Arial" w:hAnsi="Arial" w:cs="Arial"/>
                <w:sz w:val="20"/>
                <w:szCs w:val="20"/>
              </w:rPr>
              <w:t>4</w:t>
            </w:r>
          </w:p>
        </w:tc>
        <w:tc>
          <w:tcPr>
            <w:tcW w:w="3554" w:type="dxa"/>
          </w:tcPr>
          <w:p w14:paraId="4A920BE2" w14:textId="77777777" w:rsidR="003F1108" w:rsidRDefault="003F1108" w:rsidP="00E80E04">
            <w:pPr>
              <w:spacing w:after="0" w:line="276" w:lineRule="auto"/>
              <w:rPr>
                <w:rFonts w:ascii="Arial" w:hAnsi="Arial" w:cs="Arial"/>
                <w:sz w:val="20"/>
                <w:szCs w:val="20"/>
              </w:rPr>
            </w:pPr>
            <w:r>
              <w:rPr>
                <w:rFonts w:ascii="Arial" w:hAnsi="Arial" w:cs="Arial"/>
                <w:sz w:val="20"/>
                <w:szCs w:val="20"/>
              </w:rPr>
              <w:t>REGIDURÍA DE OBRA</w:t>
            </w:r>
          </w:p>
        </w:tc>
        <w:tc>
          <w:tcPr>
            <w:tcW w:w="3554" w:type="dxa"/>
          </w:tcPr>
          <w:p w14:paraId="5FDEAC26" w14:textId="77777777" w:rsidR="003F1108" w:rsidRPr="00E80E04" w:rsidRDefault="003F1108" w:rsidP="00E80E04">
            <w:pPr>
              <w:spacing w:after="0" w:line="276" w:lineRule="auto"/>
              <w:rPr>
                <w:rFonts w:ascii="Arial" w:hAnsi="Arial" w:cs="Arial"/>
                <w:b/>
                <w:bCs/>
                <w:sz w:val="20"/>
                <w:szCs w:val="20"/>
              </w:rPr>
            </w:pPr>
            <w:r w:rsidRPr="00E80E04">
              <w:rPr>
                <w:rFonts w:ascii="Arial" w:hAnsi="Arial" w:cs="Arial"/>
                <w:b/>
                <w:bCs/>
                <w:sz w:val="20"/>
                <w:szCs w:val="20"/>
              </w:rPr>
              <w:t>ROSALVA GONZÁLEZ FERIA</w:t>
            </w:r>
          </w:p>
        </w:tc>
      </w:tr>
      <w:tr w:rsidR="003F1108" w:rsidRPr="008D6D5C" w14:paraId="6A73157B" w14:textId="77777777" w:rsidTr="00E80E04">
        <w:trPr>
          <w:jc w:val="center"/>
        </w:trPr>
        <w:tc>
          <w:tcPr>
            <w:tcW w:w="709" w:type="dxa"/>
          </w:tcPr>
          <w:p w14:paraId="33F58CD8" w14:textId="77777777" w:rsidR="003F1108" w:rsidRDefault="003F1108" w:rsidP="00E80E04">
            <w:pPr>
              <w:spacing w:after="0" w:line="276" w:lineRule="auto"/>
              <w:jc w:val="center"/>
              <w:rPr>
                <w:rFonts w:ascii="Arial" w:hAnsi="Arial" w:cs="Arial"/>
                <w:sz w:val="20"/>
                <w:szCs w:val="20"/>
              </w:rPr>
            </w:pPr>
            <w:r>
              <w:rPr>
                <w:rFonts w:ascii="Arial" w:hAnsi="Arial" w:cs="Arial"/>
                <w:sz w:val="20"/>
                <w:szCs w:val="20"/>
              </w:rPr>
              <w:t>5</w:t>
            </w:r>
          </w:p>
        </w:tc>
        <w:tc>
          <w:tcPr>
            <w:tcW w:w="3554" w:type="dxa"/>
          </w:tcPr>
          <w:p w14:paraId="6E28F92E" w14:textId="77777777" w:rsidR="003F1108" w:rsidRDefault="003F1108" w:rsidP="00E80E04">
            <w:pPr>
              <w:spacing w:after="0" w:line="276" w:lineRule="auto"/>
              <w:rPr>
                <w:rFonts w:ascii="Arial" w:hAnsi="Arial" w:cs="Arial"/>
                <w:sz w:val="20"/>
                <w:szCs w:val="20"/>
              </w:rPr>
            </w:pPr>
            <w:r>
              <w:rPr>
                <w:rFonts w:ascii="Arial" w:hAnsi="Arial" w:cs="Arial"/>
                <w:sz w:val="20"/>
                <w:szCs w:val="20"/>
              </w:rPr>
              <w:t>REGIDURÍA DE EDUCACIÓN</w:t>
            </w:r>
          </w:p>
        </w:tc>
        <w:tc>
          <w:tcPr>
            <w:tcW w:w="3554" w:type="dxa"/>
          </w:tcPr>
          <w:p w14:paraId="34EC5B30" w14:textId="77777777" w:rsidR="003F1108" w:rsidRPr="008D6D5C" w:rsidRDefault="003F1108" w:rsidP="00E80E04">
            <w:pPr>
              <w:spacing w:after="0" w:line="276" w:lineRule="auto"/>
              <w:rPr>
                <w:rFonts w:ascii="Arial" w:hAnsi="Arial" w:cs="Arial"/>
                <w:sz w:val="20"/>
                <w:szCs w:val="20"/>
              </w:rPr>
            </w:pPr>
            <w:r>
              <w:rPr>
                <w:rFonts w:ascii="Arial" w:hAnsi="Arial" w:cs="Arial"/>
                <w:sz w:val="20"/>
                <w:szCs w:val="20"/>
              </w:rPr>
              <w:t>ARTURO CRUZ GUZMÁN</w:t>
            </w:r>
          </w:p>
        </w:tc>
      </w:tr>
      <w:tr w:rsidR="003F1108" w:rsidRPr="008D6D5C" w14:paraId="44097C0C" w14:textId="77777777" w:rsidTr="00E80E04">
        <w:trPr>
          <w:jc w:val="center"/>
        </w:trPr>
        <w:tc>
          <w:tcPr>
            <w:tcW w:w="709" w:type="dxa"/>
          </w:tcPr>
          <w:p w14:paraId="5C0BEFBE" w14:textId="77777777" w:rsidR="003F1108" w:rsidRDefault="003F1108" w:rsidP="00E80E04">
            <w:pPr>
              <w:spacing w:after="0" w:line="276" w:lineRule="auto"/>
              <w:jc w:val="center"/>
              <w:rPr>
                <w:rFonts w:ascii="Arial" w:hAnsi="Arial" w:cs="Arial"/>
                <w:sz w:val="20"/>
                <w:szCs w:val="20"/>
              </w:rPr>
            </w:pPr>
            <w:r>
              <w:rPr>
                <w:rFonts w:ascii="Arial" w:hAnsi="Arial" w:cs="Arial"/>
                <w:sz w:val="20"/>
                <w:szCs w:val="20"/>
              </w:rPr>
              <w:t>6</w:t>
            </w:r>
          </w:p>
        </w:tc>
        <w:tc>
          <w:tcPr>
            <w:tcW w:w="3554" w:type="dxa"/>
          </w:tcPr>
          <w:p w14:paraId="50F9209E" w14:textId="77777777" w:rsidR="003F1108" w:rsidRDefault="003F1108" w:rsidP="00E80E04">
            <w:pPr>
              <w:spacing w:after="0" w:line="276" w:lineRule="auto"/>
              <w:rPr>
                <w:rFonts w:ascii="Arial" w:hAnsi="Arial" w:cs="Arial"/>
                <w:sz w:val="20"/>
                <w:szCs w:val="20"/>
              </w:rPr>
            </w:pPr>
            <w:r>
              <w:rPr>
                <w:rFonts w:ascii="Arial" w:hAnsi="Arial" w:cs="Arial"/>
                <w:sz w:val="20"/>
                <w:szCs w:val="20"/>
              </w:rPr>
              <w:t>REGIDURIA DE AGUA POTABLE</w:t>
            </w:r>
          </w:p>
        </w:tc>
        <w:tc>
          <w:tcPr>
            <w:tcW w:w="3554" w:type="dxa"/>
          </w:tcPr>
          <w:p w14:paraId="00652A04" w14:textId="77777777" w:rsidR="003F1108" w:rsidRPr="00E80E04" w:rsidRDefault="003F1108" w:rsidP="00E80E04">
            <w:pPr>
              <w:spacing w:after="0" w:line="276" w:lineRule="auto"/>
              <w:rPr>
                <w:rFonts w:ascii="Arial" w:hAnsi="Arial" w:cs="Arial"/>
                <w:b/>
                <w:bCs/>
                <w:sz w:val="20"/>
                <w:szCs w:val="20"/>
              </w:rPr>
            </w:pPr>
            <w:r w:rsidRPr="00E80E04">
              <w:rPr>
                <w:rFonts w:ascii="Arial" w:hAnsi="Arial" w:cs="Arial"/>
                <w:b/>
                <w:bCs/>
                <w:sz w:val="20"/>
                <w:szCs w:val="20"/>
              </w:rPr>
              <w:t>ELIDE MARTÍNEZ GONZÁLEZ</w:t>
            </w:r>
          </w:p>
        </w:tc>
      </w:tr>
      <w:tr w:rsidR="003F1108" w:rsidRPr="008D6D5C" w14:paraId="57DF2B06" w14:textId="77777777" w:rsidTr="00E80E04">
        <w:trPr>
          <w:jc w:val="center"/>
        </w:trPr>
        <w:tc>
          <w:tcPr>
            <w:tcW w:w="709" w:type="dxa"/>
          </w:tcPr>
          <w:p w14:paraId="3AE8B2BA" w14:textId="77777777" w:rsidR="003F1108" w:rsidRDefault="003F1108" w:rsidP="00E80E04">
            <w:pPr>
              <w:spacing w:after="0" w:line="276" w:lineRule="auto"/>
              <w:jc w:val="center"/>
              <w:rPr>
                <w:rFonts w:ascii="Arial" w:hAnsi="Arial" w:cs="Arial"/>
                <w:sz w:val="20"/>
                <w:szCs w:val="20"/>
              </w:rPr>
            </w:pPr>
            <w:r>
              <w:rPr>
                <w:rFonts w:ascii="Arial" w:hAnsi="Arial" w:cs="Arial"/>
                <w:sz w:val="20"/>
                <w:szCs w:val="20"/>
              </w:rPr>
              <w:t>7</w:t>
            </w:r>
          </w:p>
        </w:tc>
        <w:tc>
          <w:tcPr>
            <w:tcW w:w="3554" w:type="dxa"/>
          </w:tcPr>
          <w:p w14:paraId="0C1D4DAF" w14:textId="77777777" w:rsidR="003F1108" w:rsidRDefault="003F1108" w:rsidP="00E80E04">
            <w:pPr>
              <w:spacing w:after="0" w:line="276" w:lineRule="auto"/>
              <w:rPr>
                <w:rFonts w:ascii="Arial" w:hAnsi="Arial" w:cs="Arial"/>
                <w:sz w:val="20"/>
                <w:szCs w:val="20"/>
              </w:rPr>
            </w:pPr>
            <w:r>
              <w:rPr>
                <w:rFonts w:ascii="Arial" w:hAnsi="Arial" w:cs="Arial"/>
                <w:sz w:val="20"/>
                <w:szCs w:val="20"/>
              </w:rPr>
              <w:t>REGIDURÍA DE SALUD</w:t>
            </w:r>
          </w:p>
        </w:tc>
        <w:tc>
          <w:tcPr>
            <w:tcW w:w="3554" w:type="dxa"/>
          </w:tcPr>
          <w:p w14:paraId="5B39EA52" w14:textId="77777777" w:rsidR="003F1108" w:rsidRPr="00E80E04" w:rsidRDefault="003F1108" w:rsidP="00E80E04">
            <w:pPr>
              <w:spacing w:after="0" w:line="276" w:lineRule="auto"/>
              <w:rPr>
                <w:rFonts w:ascii="Arial" w:hAnsi="Arial" w:cs="Arial"/>
                <w:b/>
                <w:bCs/>
                <w:sz w:val="20"/>
                <w:szCs w:val="20"/>
              </w:rPr>
            </w:pPr>
            <w:r w:rsidRPr="00E80E04">
              <w:rPr>
                <w:rFonts w:ascii="Arial" w:hAnsi="Arial" w:cs="Arial"/>
                <w:b/>
                <w:bCs/>
                <w:sz w:val="20"/>
                <w:szCs w:val="20"/>
              </w:rPr>
              <w:t>EULALIA HERNÁNDEZ VELASCO</w:t>
            </w:r>
          </w:p>
        </w:tc>
      </w:tr>
    </w:tbl>
    <w:p w14:paraId="18A55EBB" w14:textId="77777777" w:rsidR="003F1108" w:rsidRDefault="003F1108" w:rsidP="00B0376F">
      <w:pPr>
        <w:tabs>
          <w:tab w:val="left" w:pos="1965"/>
        </w:tabs>
        <w:spacing w:after="0" w:line="276" w:lineRule="auto"/>
        <w:rPr>
          <w:rFonts w:ascii="Arial" w:hAnsi="Arial" w:cs="Arial"/>
          <w:sz w:val="24"/>
          <w:szCs w:val="24"/>
        </w:rPr>
      </w:pPr>
    </w:p>
    <w:p w14:paraId="3857552E" w14:textId="77777777" w:rsidR="003F1108" w:rsidRPr="00A50B3C" w:rsidRDefault="003F1108" w:rsidP="00B0376F">
      <w:pPr>
        <w:tabs>
          <w:tab w:val="left" w:pos="1965"/>
        </w:tabs>
        <w:spacing w:after="0" w:line="276" w:lineRule="auto"/>
        <w:rPr>
          <w:rFonts w:ascii="Arial" w:hAnsi="Arial" w:cs="Arial"/>
          <w:sz w:val="24"/>
          <w:szCs w:val="24"/>
        </w:rPr>
      </w:pPr>
    </w:p>
    <w:p w14:paraId="7F5B8AED" w14:textId="331B38BA" w:rsidR="00E44A4C" w:rsidRDefault="00E44A4C" w:rsidP="00E44A4C">
      <w:pPr>
        <w:spacing w:after="0" w:line="276" w:lineRule="auto"/>
        <w:rPr>
          <w:rFonts w:ascii="Arial" w:hAnsi="Arial" w:cs="Arial"/>
          <w:sz w:val="24"/>
          <w:szCs w:val="24"/>
        </w:rPr>
      </w:pPr>
      <w:bookmarkStart w:id="15" w:name="_1fob9te"/>
      <w:bookmarkStart w:id="16" w:name="_30j0zll"/>
      <w:bookmarkEnd w:id="15"/>
      <w:bookmarkEnd w:id="16"/>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Santo Domingo Yodohino, Oaxaca,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EA1ACB">
        <w:rPr>
          <w:rFonts w:ascii="Arial" w:hAnsi="Arial" w:cs="Arial"/>
          <w:b/>
          <w:bCs/>
          <w:sz w:val="24"/>
          <w:szCs w:val="24"/>
        </w:rPr>
        <w:t>entre</w:t>
      </w:r>
      <w:r w:rsidRPr="003B1720">
        <w:rPr>
          <w:rFonts w:ascii="Arial" w:hAnsi="Arial" w:cs="Arial"/>
          <w:b/>
          <w:bCs/>
          <w:sz w:val="24"/>
          <w:szCs w:val="24"/>
        </w:rPr>
        <w:t xml:space="preserve"> </w:t>
      </w:r>
      <w:r w:rsidRPr="00EA1ACB">
        <w:rPr>
          <w:rFonts w:ascii="Arial" w:hAnsi="Arial" w:cs="Arial"/>
          <w:b/>
          <w:bCs/>
          <w:sz w:val="24"/>
          <w:szCs w:val="24"/>
        </w:rPr>
        <w:t xml:space="preserve">mujeres y hombres que integrarán el </w:t>
      </w:r>
      <w:r w:rsidRPr="00EA1ACB">
        <w:rPr>
          <w:rFonts w:ascii="Arial" w:hAnsi="Arial" w:cs="Arial"/>
          <w:b/>
          <w:bCs/>
          <w:sz w:val="24"/>
          <w:szCs w:val="24"/>
        </w:rPr>
        <w:lastRenderedPageBreak/>
        <w:t>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es decir, al ser un cabildo impar, menos de la mitad de las concejalías corresponden a cada género, con lo cual se da cumplimiento a las diversas disposiciones relativas al principio de paridad</w:t>
      </w:r>
      <w:r w:rsidR="00D65811">
        <w:rPr>
          <w:rFonts w:ascii="Arial" w:hAnsi="Arial" w:cs="Arial"/>
          <w:sz w:val="24"/>
          <w:szCs w:val="24"/>
        </w:rPr>
        <w:t xml:space="preserve"> de</w:t>
      </w:r>
      <w:r>
        <w:rPr>
          <w:rFonts w:ascii="Arial" w:hAnsi="Arial" w:cs="Arial"/>
          <w:sz w:val="24"/>
          <w:szCs w:val="24"/>
        </w:rPr>
        <w:t xml:space="preserve"> género. </w:t>
      </w:r>
    </w:p>
    <w:p w14:paraId="75EDA147" w14:textId="3874B5EF" w:rsidR="00E44A4C" w:rsidRDefault="00E44A4C" w:rsidP="00E44A4C">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360087">
        <w:rPr>
          <w:rFonts w:ascii="Arial" w:hAnsi="Arial" w:cs="Arial"/>
          <w:sz w:val="24"/>
          <w:szCs w:val="24"/>
        </w:rPr>
        <w:t xml:space="preserve">a </w:t>
      </w:r>
      <w:r w:rsidR="00360087">
        <w:rPr>
          <w:rFonts w:ascii="Arial" w:hAnsi="Arial" w:cs="Arial"/>
          <w:color w:val="000000" w:themeColor="text1"/>
          <w:sz w:val="24"/>
          <w:szCs w:val="24"/>
        </w:rPr>
        <w:t>Comisión Permanente de Sistemas Normativos Indígenas (CPSNI)</w:t>
      </w:r>
      <w:r>
        <w:rPr>
          <w:rFonts w:ascii="Arial" w:hAnsi="Arial" w:cs="Arial"/>
          <w:sz w:val="24"/>
          <w:szCs w:val="24"/>
        </w:rPr>
        <w:t xml:space="preserve"> 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3851124F" w14:textId="191D9434" w:rsidR="00E44A4C" w:rsidRPr="00D23A4E" w:rsidRDefault="00E44A4C" w:rsidP="00E44A4C">
      <w:pPr>
        <w:rPr>
          <w:rFonts w:ascii="Arial" w:hAnsi="Arial" w:cs="Arial"/>
          <w:sz w:val="24"/>
          <w:szCs w:val="24"/>
        </w:rPr>
      </w:pPr>
      <w:r>
        <w:rPr>
          <w:rFonts w:ascii="Arial" w:hAnsi="Arial" w:cs="Arial"/>
          <w:sz w:val="24"/>
          <w:szCs w:val="24"/>
        </w:rPr>
        <w:t>Por otra parte, del análisis de las constancias que conforman el expediente respectivo, est</w:t>
      </w:r>
      <w:r w:rsidR="00360087">
        <w:rPr>
          <w:rFonts w:ascii="Arial" w:hAnsi="Arial" w:cs="Arial"/>
          <w:sz w:val="24"/>
          <w:szCs w:val="24"/>
        </w:rPr>
        <w:t xml:space="preserve">a </w:t>
      </w:r>
      <w:r w:rsidR="00360087">
        <w:rPr>
          <w:rFonts w:ascii="Arial" w:hAnsi="Arial" w:cs="Arial"/>
          <w:color w:val="000000" w:themeColor="text1"/>
          <w:sz w:val="24"/>
          <w:szCs w:val="24"/>
        </w:rPr>
        <w:t xml:space="preserve">Comisión Permanente de Sistemas Normativos Indígenas (CPSNI)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D65811" w:rsidRPr="00000800">
        <w:rPr>
          <w:rFonts w:ascii="Arial" w:hAnsi="Arial" w:cs="Arial"/>
          <w:sz w:val="24"/>
          <w:szCs w:val="24"/>
        </w:rPr>
        <w:t>política</w:t>
      </w:r>
      <w:r w:rsidRPr="00000800">
        <w:rPr>
          <w:rFonts w:ascii="Arial" w:hAnsi="Arial" w:cs="Arial"/>
          <w:sz w:val="24"/>
          <w:szCs w:val="24"/>
        </w:rPr>
        <w:t xml:space="preserve">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93841BC" w14:textId="0F831160" w:rsidR="00E44A4C" w:rsidRPr="00AA70DE" w:rsidRDefault="00E44A4C" w:rsidP="00E44A4C">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E3E8564" w14:textId="77777777" w:rsidR="00E44A4C" w:rsidRPr="00AA70DE" w:rsidRDefault="00E44A4C" w:rsidP="00E44A4C">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w:t>
      </w:r>
      <w:r w:rsidRPr="00AA70DE">
        <w:rPr>
          <w:rFonts w:ascii="Arial" w:hAnsi="Arial" w:cs="Arial"/>
          <w:sz w:val="24"/>
          <w:szCs w:val="24"/>
        </w:rPr>
        <w:lastRenderedPageBreak/>
        <w:t xml:space="preserve">adelanto de las mujeres, con el objeto de garantizar el ejercicio y el goce de los derechos humanos y las libertades fundamentales en igualdad de condiciones con los hombres. </w:t>
      </w:r>
    </w:p>
    <w:p w14:paraId="5F901ABA" w14:textId="77777777" w:rsidR="00E44A4C" w:rsidRPr="00D23A4E" w:rsidRDefault="00E44A4C" w:rsidP="00E44A4C">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365E43C3" w14:textId="323E47B3" w:rsidR="00E44A4C" w:rsidRPr="00AA70DE" w:rsidRDefault="00E44A4C" w:rsidP="00E44A4C">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161BFD"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595A62C9" w14:textId="77777777" w:rsidR="00E44A4C" w:rsidRPr="005562F9" w:rsidRDefault="00E44A4C" w:rsidP="00E44A4C">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62B1163" w14:textId="1D125E54" w:rsidR="00A426C6" w:rsidRDefault="00A426C6" w:rsidP="00E44A4C">
      <w:pPr>
        <w:spacing w:before="240" w:line="276" w:lineRule="auto"/>
        <w:rPr>
          <w:rFonts w:ascii="Arial" w:hAnsi="Arial" w:cs="Arial"/>
          <w:sz w:val="24"/>
          <w:szCs w:val="24"/>
        </w:rPr>
      </w:pPr>
      <w:r w:rsidRPr="005805C8">
        <w:rPr>
          <w:rFonts w:ascii="Arial" w:hAnsi="Arial" w:cs="Arial"/>
          <w:b/>
          <w:sz w:val="24"/>
          <w:szCs w:val="24"/>
        </w:rPr>
        <w:t>c) La debida integración del expediente.</w:t>
      </w:r>
      <w:r w:rsidRPr="005805C8">
        <w:rPr>
          <w:rFonts w:ascii="Arial" w:hAnsi="Arial" w:cs="Arial"/>
          <w:sz w:val="24"/>
          <w:szCs w:val="24"/>
        </w:rPr>
        <w:t xml:space="preserve"> </w:t>
      </w:r>
      <w:r w:rsidR="00E44A4C" w:rsidRPr="00C45155">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3DD2BDDA" w14:textId="66B08EFF" w:rsidR="00E44A4C" w:rsidRPr="00C45155" w:rsidRDefault="00E44A4C" w:rsidP="00E44A4C">
      <w:pPr>
        <w:spacing w:before="120" w:after="120" w:line="276" w:lineRule="auto"/>
        <w:rPr>
          <w:rFonts w:ascii="Arial" w:hAnsi="Arial" w:cs="Arial"/>
          <w:sz w:val="24"/>
          <w:szCs w:val="24"/>
        </w:rPr>
      </w:pPr>
      <w:r>
        <w:rPr>
          <w:rFonts w:ascii="Arial" w:hAnsi="Arial" w:cs="Arial"/>
          <w:b/>
          <w:sz w:val="24"/>
          <w:szCs w:val="24"/>
        </w:rPr>
        <w:t>d</w:t>
      </w:r>
      <w:r w:rsidRPr="00C45155">
        <w:rPr>
          <w:rFonts w:ascii="Arial" w:hAnsi="Arial" w:cs="Arial"/>
          <w:b/>
          <w:sz w:val="24"/>
          <w:szCs w:val="24"/>
        </w:rPr>
        <w:t>) La debida integración del expediente.</w:t>
      </w:r>
      <w:r w:rsidRPr="00C45155">
        <w:rPr>
          <w:rFonts w:ascii="Arial" w:hAnsi="Arial" w:cs="Arial"/>
          <w:sz w:val="24"/>
          <w:szCs w:val="24"/>
        </w:rPr>
        <w:t xml:space="preserve"> A criterio de est</w:t>
      </w:r>
      <w:r w:rsidR="00360087">
        <w:rPr>
          <w:rFonts w:ascii="Arial" w:hAnsi="Arial" w:cs="Arial"/>
          <w:sz w:val="24"/>
          <w:szCs w:val="24"/>
        </w:rPr>
        <w:t xml:space="preserve">a </w:t>
      </w:r>
      <w:r w:rsidR="00360087">
        <w:rPr>
          <w:rFonts w:ascii="Arial" w:hAnsi="Arial" w:cs="Arial"/>
          <w:color w:val="000000" w:themeColor="text1"/>
          <w:sz w:val="24"/>
          <w:szCs w:val="24"/>
        </w:rPr>
        <w:t>Comisión Permanente de Sistemas Normativos Indígenas (CPSNI)</w:t>
      </w:r>
      <w:r w:rsidRPr="00C45155">
        <w:rPr>
          <w:rFonts w:ascii="Arial" w:hAnsi="Arial" w:cs="Arial"/>
          <w:sz w:val="24"/>
          <w:szCs w:val="24"/>
        </w:rPr>
        <w:t>, el expediente se encuentra debidamente integrado porque obran las documentales listadas anteriormente en el apartado de Antecedentes del presente Acuerdo.</w:t>
      </w:r>
    </w:p>
    <w:p w14:paraId="6D470B8F" w14:textId="1AFBCC0C" w:rsidR="00A426C6" w:rsidRPr="008977D1" w:rsidRDefault="00E44A4C"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A426C6" w:rsidRPr="008977D1">
        <w:rPr>
          <w:rFonts w:ascii="Arial" w:hAnsi="Arial" w:cs="Arial"/>
          <w:sz w:val="24"/>
          <w:szCs w:val="24"/>
        </w:rPr>
        <w:t>Est</w:t>
      </w:r>
      <w:r w:rsidR="00360087">
        <w:rPr>
          <w:rFonts w:ascii="Arial" w:hAnsi="Arial" w:cs="Arial"/>
          <w:sz w:val="24"/>
          <w:szCs w:val="24"/>
        </w:rPr>
        <w:t xml:space="preserve">a </w:t>
      </w:r>
      <w:r w:rsidR="00360087">
        <w:rPr>
          <w:rFonts w:ascii="Arial" w:hAnsi="Arial" w:cs="Arial"/>
          <w:color w:val="000000" w:themeColor="text1"/>
          <w:sz w:val="24"/>
          <w:szCs w:val="24"/>
        </w:rPr>
        <w:t xml:space="preserve">Comisión Permanente de Sistemas Normativos Indígenas (CPSNI) </w:t>
      </w:r>
      <w:r w:rsidR="00A426C6" w:rsidRPr="008977D1">
        <w:rPr>
          <w:rFonts w:ascii="Arial" w:hAnsi="Arial" w:cs="Arial"/>
          <w:sz w:val="24"/>
          <w:szCs w:val="24"/>
        </w:rPr>
        <w:t xml:space="preserve">no advierte, al menos, de forma indiciaria la violación a algún derecho </w:t>
      </w:r>
      <w:r w:rsidR="00813590">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5EFF6434" w:rsidR="00A426C6" w:rsidRPr="008977D1" w:rsidRDefault="00E44A4C" w:rsidP="00C44B9A">
      <w:pPr>
        <w:spacing w:before="120" w:after="120" w:line="276" w:lineRule="auto"/>
        <w:rPr>
          <w:rFonts w:ascii="Arial" w:hAnsi="Arial" w:cs="Arial"/>
          <w:sz w:val="24"/>
          <w:szCs w:val="24"/>
        </w:rPr>
      </w:pPr>
      <w:r>
        <w:rPr>
          <w:rFonts w:ascii="Arial" w:hAnsi="Arial" w:cs="Arial"/>
          <w:b/>
          <w:sz w:val="24"/>
          <w:szCs w:val="24"/>
        </w:rPr>
        <w:lastRenderedPageBreak/>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360087">
        <w:rPr>
          <w:rFonts w:ascii="Arial" w:hAnsi="Arial" w:cs="Arial"/>
          <w:sz w:val="24"/>
          <w:szCs w:val="24"/>
        </w:rPr>
        <w:t xml:space="preserve">l </w:t>
      </w:r>
      <w:r w:rsidR="00A426C6" w:rsidRPr="008977D1">
        <w:rPr>
          <w:rFonts w:ascii="Arial" w:hAnsi="Arial" w:cs="Arial"/>
          <w:sz w:val="24"/>
          <w:szCs w:val="24"/>
        </w:rPr>
        <w:t>Consejo General</w:t>
      </w:r>
      <w:r w:rsidR="00360087">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7474EDA1"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contar con una asistencia </w:t>
      </w:r>
      <w:r w:rsidRPr="00F53A0E">
        <w:rPr>
          <w:rFonts w:ascii="Arial" w:hAnsi="Arial" w:cs="Arial"/>
          <w:sz w:val="24"/>
          <w:szCs w:val="24"/>
        </w:rPr>
        <w:t>de</w:t>
      </w:r>
      <w:r w:rsidR="00C65734" w:rsidRPr="00F53A0E">
        <w:rPr>
          <w:rFonts w:ascii="Arial" w:hAnsi="Arial" w:cs="Arial"/>
          <w:sz w:val="24"/>
          <w:szCs w:val="24"/>
        </w:rPr>
        <w:t xml:space="preserve"> 6</w:t>
      </w:r>
      <w:r w:rsidR="00F53A0E" w:rsidRPr="00F53A0E">
        <w:rPr>
          <w:rFonts w:ascii="Arial" w:hAnsi="Arial" w:cs="Arial"/>
          <w:sz w:val="24"/>
          <w:szCs w:val="24"/>
        </w:rPr>
        <w:t>9</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C65734">
        <w:rPr>
          <w:rFonts w:ascii="Arial" w:hAnsi="Arial" w:cs="Arial"/>
          <w:sz w:val="24"/>
          <w:szCs w:val="24"/>
        </w:rPr>
        <w:t>Santo Domingo Yodohino, Oaxaca.</w:t>
      </w:r>
    </w:p>
    <w:p w14:paraId="732743E9" w14:textId="00DF0543"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C65734">
        <w:rPr>
          <w:rFonts w:ascii="Arial" w:hAnsi="Arial" w:cs="Arial"/>
          <w:b/>
          <w:bCs/>
          <w:sz w:val="24"/>
          <w:szCs w:val="24"/>
        </w:rPr>
        <w:t>siete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804CF8">
        <w:rPr>
          <w:rFonts w:ascii="Arial" w:hAnsi="Arial" w:cs="Arial"/>
          <w:b/>
          <w:bCs/>
          <w:sz w:val="24"/>
          <w:szCs w:val="24"/>
        </w:rPr>
        <w:t>tres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aconcuadrcula"/>
        <w:tblpPr w:leftFromText="141" w:rightFromText="141" w:vertAnchor="text" w:tblpY="6"/>
        <w:tblW w:w="7817" w:type="dxa"/>
        <w:tblLayout w:type="fixed"/>
        <w:tblLook w:val="04A0" w:firstRow="1" w:lastRow="0" w:firstColumn="1" w:lastColumn="0" w:noHBand="0" w:noVBand="1"/>
      </w:tblPr>
      <w:tblGrid>
        <w:gridCol w:w="709"/>
        <w:gridCol w:w="3554"/>
        <w:gridCol w:w="3554"/>
      </w:tblGrid>
      <w:tr w:rsidR="00884F8A" w:rsidRPr="008D6D5C" w14:paraId="52521B14" w14:textId="77777777" w:rsidTr="00884F8A">
        <w:tc>
          <w:tcPr>
            <w:tcW w:w="7817" w:type="dxa"/>
            <w:gridSpan w:val="3"/>
            <w:shd w:val="clear" w:color="auto" w:fill="AEAAAA" w:themeFill="background2" w:themeFillShade="BF"/>
          </w:tcPr>
          <w:p w14:paraId="669A8E4D" w14:textId="77777777" w:rsidR="00884F8A" w:rsidRPr="008D6D5C" w:rsidRDefault="00884F8A" w:rsidP="00884F8A">
            <w:pPr>
              <w:spacing w:after="0" w:line="276" w:lineRule="auto"/>
              <w:jc w:val="center"/>
              <w:rPr>
                <w:rFonts w:ascii="Arial" w:hAnsi="Arial" w:cs="Arial"/>
                <w:b/>
                <w:bCs/>
                <w:sz w:val="20"/>
                <w:szCs w:val="20"/>
              </w:rPr>
            </w:pPr>
            <w:r>
              <w:rPr>
                <w:rFonts w:ascii="Arial" w:hAnsi="Arial" w:cs="Arial"/>
                <w:b/>
                <w:bCs/>
                <w:sz w:val="20"/>
                <w:szCs w:val="20"/>
              </w:rPr>
              <w:t>MUJERES ELECTAS CONCEJALÍAS 2023</w:t>
            </w:r>
          </w:p>
        </w:tc>
      </w:tr>
      <w:tr w:rsidR="00884F8A" w:rsidRPr="008D6D5C" w14:paraId="71B97957" w14:textId="77777777" w:rsidTr="00884F8A">
        <w:tc>
          <w:tcPr>
            <w:tcW w:w="709" w:type="dxa"/>
            <w:shd w:val="clear" w:color="auto" w:fill="AEAAAA" w:themeFill="background2" w:themeFillShade="BF"/>
          </w:tcPr>
          <w:p w14:paraId="32E5B8D1" w14:textId="77777777" w:rsidR="00884F8A" w:rsidRPr="008D6D5C" w:rsidRDefault="00884F8A" w:rsidP="00884F8A">
            <w:pPr>
              <w:spacing w:after="0" w:line="276" w:lineRule="auto"/>
              <w:jc w:val="center"/>
              <w:rPr>
                <w:rFonts w:ascii="Arial" w:hAnsi="Arial" w:cs="Arial"/>
                <w:b/>
                <w:bCs/>
                <w:sz w:val="20"/>
                <w:szCs w:val="20"/>
              </w:rPr>
            </w:pPr>
            <w:r>
              <w:rPr>
                <w:rFonts w:ascii="Arial" w:hAnsi="Arial" w:cs="Arial"/>
                <w:b/>
                <w:bCs/>
                <w:sz w:val="20"/>
                <w:szCs w:val="20"/>
              </w:rPr>
              <w:t>N/P</w:t>
            </w:r>
          </w:p>
        </w:tc>
        <w:tc>
          <w:tcPr>
            <w:tcW w:w="3554" w:type="dxa"/>
            <w:shd w:val="clear" w:color="auto" w:fill="AEAAAA" w:themeFill="background2" w:themeFillShade="BF"/>
          </w:tcPr>
          <w:p w14:paraId="31EFE8A4" w14:textId="77777777" w:rsidR="00884F8A" w:rsidRDefault="00884F8A" w:rsidP="00884F8A">
            <w:pPr>
              <w:spacing w:after="0" w:line="276" w:lineRule="auto"/>
              <w:jc w:val="center"/>
              <w:rPr>
                <w:rFonts w:ascii="Arial" w:hAnsi="Arial" w:cs="Arial"/>
                <w:b/>
                <w:bCs/>
                <w:sz w:val="20"/>
                <w:szCs w:val="20"/>
              </w:rPr>
            </w:pPr>
            <w:r>
              <w:rPr>
                <w:rFonts w:ascii="Arial" w:hAnsi="Arial" w:cs="Arial"/>
                <w:b/>
                <w:bCs/>
                <w:sz w:val="20"/>
                <w:szCs w:val="20"/>
              </w:rPr>
              <w:t>CARGO</w:t>
            </w:r>
          </w:p>
        </w:tc>
        <w:tc>
          <w:tcPr>
            <w:tcW w:w="3554" w:type="dxa"/>
            <w:shd w:val="clear" w:color="auto" w:fill="AEAAAA" w:themeFill="background2" w:themeFillShade="BF"/>
          </w:tcPr>
          <w:p w14:paraId="5BBCB6B1" w14:textId="77777777" w:rsidR="00884F8A" w:rsidRPr="008D6D5C" w:rsidRDefault="00884F8A" w:rsidP="00884F8A">
            <w:pPr>
              <w:spacing w:after="0" w:line="276" w:lineRule="auto"/>
              <w:jc w:val="center"/>
              <w:rPr>
                <w:rFonts w:ascii="Arial" w:hAnsi="Arial" w:cs="Arial"/>
                <w:b/>
                <w:bCs/>
                <w:sz w:val="20"/>
                <w:szCs w:val="20"/>
              </w:rPr>
            </w:pPr>
            <w:r>
              <w:rPr>
                <w:rFonts w:ascii="Arial" w:hAnsi="Arial" w:cs="Arial"/>
                <w:b/>
                <w:bCs/>
                <w:sz w:val="20"/>
                <w:szCs w:val="20"/>
              </w:rPr>
              <w:t>PROPIETARIO</w:t>
            </w:r>
          </w:p>
        </w:tc>
      </w:tr>
      <w:tr w:rsidR="00884F8A" w:rsidRPr="008D6D5C" w14:paraId="055EA221" w14:textId="77777777" w:rsidTr="00884F8A">
        <w:tc>
          <w:tcPr>
            <w:tcW w:w="709" w:type="dxa"/>
          </w:tcPr>
          <w:p w14:paraId="73710506" w14:textId="77777777" w:rsidR="00884F8A" w:rsidRPr="008D6D5C" w:rsidRDefault="00884F8A" w:rsidP="00884F8A">
            <w:pPr>
              <w:spacing w:after="0" w:line="276" w:lineRule="auto"/>
              <w:jc w:val="center"/>
              <w:rPr>
                <w:rFonts w:ascii="Arial" w:hAnsi="Arial" w:cs="Arial"/>
                <w:sz w:val="20"/>
                <w:szCs w:val="20"/>
              </w:rPr>
            </w:pPr>
            <w:r>
              <w:rPr>
                <w:rFonts w:ascii="Arial" w:hAnsi="Arial" w:cs="Arial"/>
                <w:sz w:val="20"/>
                <w:szCs w:val="20"/>
              </w:rPr>
              <w:t>1</w:t>
            </w:r>
          </w:p>
        </w:tc>
        <w:tc>
          <w:tcPr>
            <w:tcW w:w="3554" w:type="dxa"/>
          </w:tcPr>
          <w:p w14:paraId="51DAB249" w14:textId="77777777" w:rsidR="00884F8A" w:rsidRDefault="00884F8A" w:rsidP="00884F8A">
            <w:pPr>
              <w:spacing w:after="0" w:line="276" w:lineRule="auto"/>
              <w:rPr>
                <w:rFonts w:ascii="Arial" w:hAnsi="Arial" w:cs="Arial"/>
                <w:sz w:val="20"/>
                <w:szCs w:val="20"/>
              </w:rPr>
            </w:pPr>
            <w:r>
              <w:rPr>
                <w:rFonts w:ascii="Arial" w:hAnsi="Arial" w:cs="Arial"/>
                <w:sz w:val="20"/>
                <w:szCs w:val="20"/>
              </w:rPr>
              <w:t>PRESIDENCIA MUNICIPAL</w:t>
            </w:r>
          </w:p>
        </w:tc>
        <w:tc>
          <w:tcPr>
            <w:tcW w:w="3554" w:type="dxa"/>
          </w:tcPr>
          <w:p w14:paraId="4DF68524"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 xml:space="preserve">------------- </w:t>
            </w:r>
          </w:p>
        </w:tc>
      </w:tr>
      <w:tr w:rsidR="00884F8A" w:rsidRPr="008D6D5C" w14:paraId="53FBC938" w14:textId="77777777" w:rsidTr="00884F8A">
        <w:tc>
          <w:tcPr>
            <w:tcW w:w="709" w:type="dxa"/>
          </w:tcPr>
          <w:p w14:paraId="1A7E7C9F"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2</w:t>
            </w:r>
          </w:p>
        </w:tc>
        <w:tc>
          <w:tcPr>
            <w:tcW w:w="3554" w:type="dxa"/>
          </w:tcPr>
          <w:p w14:paraId="017F8ED2" w14:textId="77777777" w:rsidR="00884F8A" w:rsidRDefault="00884F8A" w:rsidP="00884F8A">
            <w:pPr>
              <w:spacing w:after="0" w:line="276" w:lineRule="auto"/>
              <w:rPr>
                <w:rFonts w:ascii="Arial" w:hAnsi="Arial" w:cs="Arial"/>
                <w:sz w:val="20"/>
                <w:szCs w:val="20"/>
              </w:rPr>
            </w:pPr>
            <w:r>
              <w:rPr>
                <w:rFonts w:ascii="Arial" w:hAnsi="Arial" w:cs="Arial"/>
                <w:sz w:val="20"/>
                <w:szCs w:val="20"/>
              </w:rPr>
              <w:t>SINDICATURA MUNICIPAL</w:t>
            </w:r>
          </w:p>
        </w:tc>
        <w:tc>
          <w:tcPr>
            <w:tcW w:w="3554" w:type="dxa"/>
          </w:tcPr>
          <w:p w14:paraId="1596C477"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w:t>
            </w:r>
          </w:p>
        </w:tc>
      </w:tr>
      <w:tr w:rsidR="00884F8A" w:rsidRPr="008D6D5C" w14:paraId="2737FC29" w14:textId="77777777" w:rsidTr="00884F8A">
        <w:tc>
          <w:tcPr>
            <w:tcW w:w="709" w:type="dxa"/>
          </w:tcPr>
          <w:p w14:paraId="7D635354"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3</w:t>
            </w:r>
          </w:p>
        </w:tc>
        <w:tc>
          <w:tcPr>
            <w:tcW w:w="3554" w:type="dxa"/>
          </w:tcPr>
          <w:p w14:paraId="6680A7E9"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HACIENDA</w:t>
            </w:r>
          </w:p>
        </w:tc>
        <w:tc>
          <w:tcPr>
            <w:tcW w:w="3554" w:type="dxa"/>
          </w:tcPr>
          <w:p w14:paraId="70B69326"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w:t>
            </w:r>
          </w:p>
        </w:tc>
      </w:tr>
      <w:tr w:rsidR="00884F8A" w:rsidRPr="008D6D5C" w14:paraId="172542AD" w14:textId="77777777" w:rsidTr="00884F8A">
        <w:tc>
          <w:tcPr>
            <w:tcW w:w="709" w:type="dxa"/>
          </w:tcPr>
          <w:p w14:paraId="29D18557"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4</w:t>
            </w:r>
          </w:p>
        </w:tc>
        <w:tc>
          <w:tcPr>
            <w:tcW w:w="3554" w:type="dxa"/>
          </w:tcPr>
          <w:p w14:paraId="65F52947"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OBRA</w:t>
            </w:r>
          </w:p>
        </w:tc>
        <w:tc>
          <w:tcPr>
            <w:tcW w:w="3554" w:type="dxa"/>
          </w:tcPr>
          <w:p w14:paraId="093D7E5C" w14:textId="77777777" w:rsidR="00884F8A" w:rsidRPr="00E80E04" w:rsidRDefault="00884F8A" w:rsidP="00884F8A">
            <w:pPr>
              <w:spacing w:after="0" w:line="276" w:lineRule="auto"/>
              <w:rPr>
                <w:rFonts w:ascii="Arial" w:hAnsi="Arial" w:cs="Arial"/>
                <w:b/>
                <w:bCs/>
                <w:sz w:val="20"/>
                <w:szCs w:val="20"/>
              </w:rPr>
            </w:pPr>
            <w:r w:rsidRPr="00E80E04">
              <w:rPr>
                <w:rFonts w:ascii="Arial" w:hAnsi="Arial" w:cs="Arial"/>
                <w:b/>
                <w:bCs/>
                <w:sz w:val="20"/>
                <w:szCs w:val="20"/>
              </w:rPr>
              <w:t>ROSALVA GONZÁLEZ FERIA</w:t>
            </w:r>
          </w:p>
        </w:tc>
      </w:tr>
      <w:tr w:rsidR="00884F8A" w:rsidRPr="008D6D5C" w14:paraId="4F87F05D" w14:textId="77777777" w:rsidTr="00884F8A">
        <w:tc>
          <w:tcPr>
            <w:tcW w:w="709" w:type="dxa"/>
          </w:tcPr>
          <w:p w14:paraId="0B7BA39E"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5</w:t>
            </w:r>
          </w:p>
        </w:tc>
        <w:tc>
          <w:tcPr>
            <w:tcW w:w="3554" w:type="dxa"/>
          </w:tcPr>
          <w:p w14:paraId="2140A3CA"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EDUCACIÓN</w:t>
            </w:r>
          </w:p>
        </w:tc>
        <w:tc>
          <w:tcPr>
            <w:tcW w:w="3554" w:type="dxa"/>
          </w:tcPr>
          <w:p w14:paraId="47D8497C"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w:t>
            </w:r>
          </w:p>
        </w:tc>
      </w:tr>
      <w:tr w:rsidR="00884F8A" w:rsidRPr="008D6D5C" w14:paraId="3FCB35AE" w14:textId="77777777" w:rsidTr="00884F8A">
        <w:tc>
          <w:tcPr>
            <w:tcW w:w="709" w:type="dxa"/>
          </w:tcPr>
          <w:p w14:paraId="2D1D0337"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6</w:t>
            </w:r>
          </w:p>
        </w:tc>
        <w:tc>
          <w:tcPr>
            <w:tcW w:w="3554" w:type="dxa"/>
          </w:tcPr>
          <w:p w14:paraId="4D11303E"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REGIDURIA DE AGUA POTABLE</w:t>
            </w:r>
          </w:p>
        </w:tc>
        <w:tc>
          <w:tcPr>
            <w:tcW w:w="3554" w:type="dxa"/>
          </w:tcPr>
          <w:p w14:paraId="27749D81" w14:textId="77777777" w:rsidR="00884F8A" w:rsidRPr="00E80E04" w:rsidRDefault="00884F8A" w:rsidP="00884F8A">
            <w:pPr>
              <w:spacing w:after="0" w:line="276" w:lineRule="auto"/>
              <w:rPr>
                <w:rFonts w:ascii="Arial" w:hAnsi="Arial" w:cs="Arial"/>
                <w:b/>
                <w:bCs/>
                <w:sz w:val="20"/>
                <w:szCs w:val="20"/>
              </w:rPr>
            </w:pPr>
            <w:r w:rsidRPr="00E80E04">
              <w:rPr>
                <w:rFonts w:ascii="Arial" w:hAnsi="Arial" w:cs="Arial"/>
                <w:b/>
                <w:bCs/>
                <w:sz w:val="20"/>
                <w:szCs w:val="20"/>
              </w:rPr>
              <w:t>ELIDE MARTÍNEZ GONZÁLEZ</w:t>
            </w:r>
          </w:p>
        </w:tc>
      </w:tr>
      <w:tr w:rsidR="00884F8A" w:rsidRPr="008D6D5C" w14:paraId="76353D6D" w14:textId="77777777" w:rsidTr="00884F8A">
        <w:tc>
          <w:tcPr>
            <w:tcW w:w="709" w:type="dxa"/>
          </w:tcPr>
          <w:p w14:paraId="71D7298D"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7</w:t>
            </w:r>
          </w:p>
        </w:tc>
        <w:tc>
          <w:tcPr>
            <w:tcW w:w="3554" w:type="dxa"/>
          </w:tcPr>
          <w:p w14:paraId="66620227"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SALUD</w:t>
            </w:r>
          </w:p>
        </w:tc>
        <w:tc>
          <w:tcPr>
            <w:tcW w:w="3554" w:type="dxa"/>
          </w:tcPr>
          <w:p w14:paraId="58F97CCA" w14:textId="77777777" w:rsidR="00884F8A" w:rsidRPr="00E80E04" w:rsidRDefault="00884F8A" w:rsidP="00884F8A">
            <w:pPr>
              <w:spacing w:after="0" w:line="276" w:lineRule="auto"/>
              <w:rPr>
                <w:rFonts w:ascii="Arial" w:hAnsi="Arial" w:cs="Arial"/>
                <w:b/>
                <w:bCs/>
                <w:sz w:val="20"/>
                <w:szCs w:val="20"/>
              </w:rPr>
            </w:pPr>
            <w:r w:rsidRPr="00E80E04">
              <w:rPr>
                <w:rFonts w:ascii="Arial" w:hAnsi="Arial" w:cs="Arial"/>
                <w:b/>
                <w:bCs/>
                <w:sz w:val="20"/>
                <w:szCs w:val="20"/>
              </w:rPr>
              <w:t>EULALIA HERNÁNDEZ VELASCO</w:t>
            </w:r>
          </w:p>
        </w:tc>
      </w:tr>
    </w:tbl>
    <w:p w14:paraId="2E3E7309" w14:textId="77777777" w:rsidR="00757D09" w:rsidRDefault="00757D09" w:rsidP="00C44B9A">
      <w:pPr>
        <w:spacing w:before="240" w:line="276" w:lineRule="auto"/>
        <w:rPr>
          <w:rFonts w:ascii="Arial" w:hAnsi="Arial" w:cs="Arial"/>
          <w:sz w:val="24"/>
          <w:szCs w:val="24"/>
        </w:rPr>
      </w:pPr>
    </w:p>
    <w:p w14:paraId="7622D319" w14:textId="77777777" w:rsidR="00884F8A" w:rsidRDefault="00884F8A" w:rsidP="00C44B9A">
      <w:pPr>
        <w:spacing w:before="240" w:line="276" w:lineRule="auto"/>
        <w:rPr>
          <w:rFonts w:ascii="Arial" w:hAnsi="Arial" w:cs="Arial"/>
          <w:sz w:val="24"/>
          <w:szCs w:val="24"/>
        </w:rPr>
      </w:pPr>
    </w:p>
    <w:p w14:paraId="1F2AB2EE" w14:textId="77777777" w:rsidR="00884F8A" w:rsidRDefault="00884F8A" w:rsidP="00C44B9A">
      <w:pPr>
        <w:spacing w:before="240" w:line="276" w:lineRule="auto"/>
        <w:rPr>
          <w:rFonts w:ascii="Arial" w:hAnsi="Arial" w:cs="Arial"/>
          <w:sz w:val="24"/>
          <w:szCs w:val="24"/>
        </w:rPr>
      </w:pPr>
    </w:p>
    <w:p w14:paraId="55C96EC6" w14:textId="77777777" w:rsidR="00884F8A" w:rsidRDefault="00884F8A" w:rsidP="00C44B9A">
      <w:pPr>
        <w:spacing w:before="240" w:line="276" w:lineRule="auto"/>
        <w:rPr>
          <w:rFonts w:ascii="Arial" w:hAnsi="Arial" w:cs="Arial"/>
          <w:sz w:val="24"/>
          <w:szCs w:val="24"/>
        </w:rPr>
      </w:pPr>
    </w:p>
    <w:p w14:paraId="2DCDACB3" w14:textId="77777777" w:rsidR="00884F8A" w:rsidRDefault="00884F8A" w:rsidP="00C44B9A">
      <w:pPr>
        <w:spacing w:before="240" w:line="276" w:lineRule="auto"/>
        <w:rPr>
          <w:rFonts w:ascii="Arial" w:hAnsi="Arial" w:cs="Arial"/>
          <w:sz w:val="24"/>
          <w:szCs w:val="24"/>
        </w:rPr>
      </w:pPr>
    </w:p>
    <w:p w14:paraId="53961FB0" w14:textId="7C89E767" w:rsidR="00724140" w:rsidRDefault="00A426C6" w:rsidP="00C44B9A">
      <w:pPr>
        <w:spacing w:before="240" w:line="276" w:lineRule="auto"/>
        <w:rPr>
          <w:rFonts w:ascii="Arial" w:hAnsi="Arial" w:cs="Arial"/>
          <w:sz w:val="24"/>
          <w:szCs w:val="24"/>
        </w:rPr>
      </w:pPr>
      <w:r w:rsidRPr="00FD43B9">
        <w:rPr>
          <w:rFonts w:ascii="Arial" w:hAnsi="Arial" w:cs="Arial"/>
          <w:sz w:val="24"/>
          <w:szCs w:val="24"/>
        </w:rPr>
        <w:t>Como antecedente, est</w:t>
      </w:r>
      <w:r w:rsidR="00360087">
        <w:rPr>
          <w:rFonts w:ascii="Arial" w:hAnsi="Arial" w:cs="Arial"/>
          <w:sz w:val="24"/>
          <w:szCs w:val="24"/>
        </w:rPr>
        <w:t xml:space="preserve">a </w:t>
      </w:r>
      <w:r w:rsidR="00360087">
        <w:rPr>
          <w:rFonts w:ascii="Arial" w:hAnsi="Arial" w:cs="Arial"/>
          <w:color w:val="000000" w:themeColor="text1"/>
          <w:sz w:val="24"/>
          <w:szCs w:val="24"/>
        </w:rPr>
        <w:t xml:space="preserve">Comisión Permanente de Sistemas Normativos Indígenas (CPSNI)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9351A3">
        <w:rPr>
          <w:rFonts w:ascii="Arial" w:hAnsi="Arial" w:cs="Arial"/>
          <w:sz w:val="24"/>
          <w:szCs w:val="24"/>
        </w:rPr>
        <w:t>Santo Domingo Yodohino</w:t>
      </w:r>
      <w:r w:rsidRPr="00FD43B9">
        <w:rPr>
          <w:rFonts w:ascii="Arial" w:hAnsi="Arial" w:cs="Arial"/>
          <w:sz w:val="24"/>
          <w:szCs w:val="24"/>
        </w:rPr>
        <w:t>,</w:t>
      </w:r>
      <w:r w:rsidR="00CE7A00">
        <w:rPr>
          <w:rFonts w:ascii="Arial" w:hAnsi="Arial" w:cs="Arial"/>
          <w:sz w:val="24"/>
          <w:szCs w:val="24"/>
        </w:rPr>
        <w:t xml:space="preserve"> Oaxaca,</w:t>
      </w:r>
      <w:r w:rsidRPr="00FD43B9">
        <w:rPr>
          <w:rFonts w:ascii="Arial" w:hAnsi="Arial" w:cs="Arial"/>
          <w:sz w:val="24"/>
          <w:szCs w:val="24"/>
        </w:rPr>
        <w:t xml:space="preserve"> de los cargos electos en el proceso ordinario del año 20</w:t>
      </w:r>
      <w:r w:rsidR="00A869D4">
        <w:rPr>
          <w:rFonts w:ascii="Arial" w:hAnsi="Arial" w:cs="Arial"/>
          <w:sz w:val="24"/>
          <w:szCs w:val="24"/>
        </w:rPr>
        <w:t>21</w:t>
      </w:r>
      <w:r w:rsidRPr="00FD43B9">
        <w:rPr>
          <w:rFonts w:ascii="Arial" w:hAnsi="Arial" w:cs="Arial"/>
          <w:sz w:val="24"/>
          <w:szCs w:val="24"/>
        </w:rPr>
        <w:t xml:space="preserve">, </w:t>
      </w:r>
      <w:bookmarkStart w:id="17" w:name="_Hlk120280003"/>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CE7A00">
        <w:rPr>
          <w:rFonts w:ascii="Arial" w:hAnsi="Arial" w:cs="Arial"/>
          <w:sz w:val="24"/>
          <w:szCs w:val="24"/>
        </w:rPr>
        <w:t>3</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CE7A00">
        <w:rPr>
          <w:rFonts w:ascii="Arial" w:hAnsi="Arial" w:cs="Arial"/>
          <w:sz w:val="24"/>
          <w:szCs w:val="24"/>
        </w:rPr>
        <w:t>7</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w:t>
      </w:r>
      <w:r w:rsidR="00884F8A">
        <w:rPr>
          <w:rFonts w:ascii="Arial" w:hAnsi="Arial" w:cs="Arial"/>
          <w:sz w:val="24"/>
          <w:szCs w:val="24"/>
        </w:rPr>
        <w:t>a:</w:t>
      </w:r>
    </w:p>
    <w:tbl>
      <w:tblPr>
        <w:tblStyle w:val="Tablaconcuadrcula"/>
        <w:tblW w:w="7817" w:type="dxa"/>
        <w:jc w:val="center"/>
        <w:tblLayout w:type="fixed"/>
        <w:tblLook w:val="04A0" w:firstRow="1" w:lastRow="0" w:firstColumn="1" w:lastColumn="0" w:noHBand="0" w:noVBand="1"/>
      </w:tblPr>
      <w:tblGrid>
        <w:gridCol w:w="709"/>
        <w:gridCol w:w="3554"/>
        <w:gridCol w:w="3554"/>
      </w:tblGrid>
      <w:tr w:rsidR="00724140" w:rsidRPr="008D6D5C" w14:paraId="5EEACC87" w14:textId="77777777" w:rsidTr="001C554E">
        <w:trPr>
          <w:jc w:val="center"/>
        </w:trPr>
        <w:tc>
          <w:tcPr>
            <w:tcW w:w="7817" w:type="dxa"/>
            <w:gridSpan w:val="3"/>
            <w:shd w:val="clear" w:color="auto" w:fill="AEAAAA" w:themeFill="background2" w:themeFillShade="BF"/>
          </w:tcPr>
          <w:p w14:paraId="5E14CC34" w14:textId="0DEB7B7A" w:rsidR="00724140" w:rsidRPr="008D6D5C" w:rsidRDefault="00724140" w:rsidP="001C554E">
            <w:pPr>
              <w:spacing w:after="0" w:line="276" w:lineRule="auto"/>
              <w:jc w:val="center"/>
              <w:rPr>
                <w:rFonts w:ascii="Arial" w:hAnsi="Arial" w:cs="Arial"/>
                <w:b/>
                <w:bCs/>
                <w:sz w:val="20"/>
                <w:szCs w:val="20"/>
              </w:rPr>
            </w:pPr>
            <w:bookmarkStart w:id="18" w:name="_Hlk120280526"/>
            <w:r>
              <w:rPr>
                <w:rFonts w:ascii="Arial" w:hAnsi="Arial" w:cs="Arial"/>
                <w:b/>
                <w:bCs/>
                <w:sz w:val="20"/>
                <w:szCs w:val="20"/>
              </w:rPr>
              <w:t>CONCEJAL</w:t>
            </w:r>
            <w:r w:rsidR="00D65811">
              <w:rPr>
                <w:rFonts w:ascii="Arial" w:hAnsi="Arial" w:cs="Arial"/>
                <w:b/>
                <w:bCs/>
                <w:sz w:val="20"/>
                <w:szCs w:val="20"/>
              </w:rPr>
              <w:t>Í</w:t>
            </w:r>
            <w:r>
              <w:rPr>
                <w:rFonts w:ascii="Arial" w:hAnsi="Arial" w:cs="Arial"/>
                <w:b/>
                <w:bCs/>
                <w:sz w:val="20"/>
                <w:szCs w:val="20"/>
              </w:rPr>
              <w:t>AS ELECTAS PARA EL PERIODO 2021</w:t>
            </w:r>
          </w:p>
        </w:tc>
      </w:tr>
      <w:tr w:rsidR="00724140" w:rsidRPr="008D6D5C" w14:paraId="64046D07" w14:textId="77777777" w:rsidTr="001C554E">
        <w:trPr>
          <w:jc w:val="center"/>
        </w:trPr>
        <w:tc>
          <w:tcPr>
            <w:tcW w:w="709" w:type="dxa"/>
            <w:shd w:val="clear" w:color="auto" w:fill="AEAAAA" w:themeFill="background2" w:themeFillShade="BF"/>
          </w:tcPr>
          <w:p w14:paraId="70B55345" w14:textId="77777777" w:rsidR="00724140" w:rsidRPr="008D6D5C" w:rsidRDefault="00724140" w:rsidP="001C554E">
            <w:pPr>
              <w:spacing w:after="0" w:line="276" w:lineRule="auto"/>
              <w:jc w:val="center"/>
              <w:rPr>
                <w:rFonts w:ascii="Arial" w:hAnsi="Arial" w:cs="Arial"/>
                <w:b/>
                <w:bCs/>
                <w:sz w:val="20"/>
                <w:szCs w:val="20"/>
              </w:rPr>
            </w:pPr>
            <w:r>
              <w:rPr>
                <w:rFonts w:ascii="Arial" w:hAnsi="Arial" w:cs="Arial"/>
                <w:b/>
                <w:bCs/>
                <w:sz w:val="20"/>
                <w:szCs w:val="20"/>
              </w:rPr>
              <w:t>N/P</w:t>
            </w:r>
          </w:p>
        </w:tc>
        <w:tc>
          <w:tcPr>
            <w:tcW w:w="3554" w:type="dxa"/>
            <w:shd w:val="clear" w:color="auto" w:fill="AEAAAA" w:themeFill="background2" w:themeFillShade="BF"/>
          </w:tcPr>
          <w:p w14:paraId="77488469" w14:textId="77777777" w:rsidR="00724140" w:rsidRDefault="00724140" w:rsidP="001C554E">
            <w:pPr>
              <w:spacing w:after="0" w:line="276" w:lineRule="auto"/>
              <w:jc w:val="center"/>
              <w:rPr>
                <w:rFonts w:ascii="Arial" w:hAnsi="Arial" w:cs="Arial"/>
                <w:b/>
                <w:bCs/>
                <w:sz w:val="20"/>
                <w:szCs w:val="20"/>
              </w:rPr>
            </w:pPr>
            <w:r>
              <w:rPr>
                <w:rFonts w:ascii="Arial" w:hAnsi="Arial" w:cs="Arial"/>
                <w:b/>
                <w:bCs/>
                <w:sz w:val="20"/>
                <w:szCs w:val="20"/>
              </w:rPr>
              <w:t>CARGO</w:t>
            </w:r>
          </w:p>
        </w:tc>
        <w:tc>
          <w:tcPr>
            <w:tcW w:w="3554" w:type="dxa"/>
            <w:shd w:val="clear" w:color="auto" w:fill="AEAAAA" w:themeFill="background2" w:themeFillShade="BF"/>
          </w:tcPr>
          <w:p w14:paraId="340CA436" w14:textId="77777777" w:rsidR="00724140" w:rsidRPr="008D6D5C" w:rsidRDefault="00724140" w:rsidP="001C554E">
            <w:pPr>
              <w:spacing w:after="0" w:line="276" w:lineRule="auto"/>
              <w:jc w:val="center"/>
              <w:rPr>
                <w:rFonts w:ascii="Arial" w:hAnsi="Arial" w:cs="Arial"/>
                <w:b/>
                <w:bCs/>
                <w:sz w:val="20"/>
                <w:szCs w:val="20"/>
              </w:rPr>
            </w:pPr>
            <w:r>
              <w:rPr>
                <w:rFonts w:ascii="Arial" w:hAnsi="Arial" w:cs="Arial"/>
                <w:b/>
                <w:bCs/>
                <w:sz w:val="20"/>
                <w:szCs w:val="20"/>
              </w:rPr>
              <w:t>PROPIETARIO</w:t>
            </w:r>
          </w:p>
        </w:tc>
      </w:tr>
      <w:tr w:rsidR="00724140" w:rsidRPr="008D6D5C" w14:paraId="0A0513EE" w14:textId="77777777" w:rsidTr="001C554E">
        <w:trPr>
          <w:jc w:val="center"/>
        </w:trPr>
        <w:tc>
          <w:tcPr>
            <w:tcW w:w="709" w:type="dxa"/>
          </w:tcPr>
          <w:p w14:paraId="18D79557" w14:textId="77777777" w:rsidR="00724140" w:rsidRPr="008D6D5C" w:rsidRDefault="00724140" w:rsidP="001C554E">
            <w:pPr>
              <w:spacing w:after="0" w:line="276" w:lineRule="auto"/>
              <w:jc w:val="center"/>
              <w:rPr>
                <w:rFonts w:ascii="Arial" w:hAnsi="Arial" w:cs="Arial"/>
                <w:sz w:val="20"/>
                <w:szCs w:val="20"/>
              </w:rPr>
            </w:pPr>
            <w:r>
              <w:rPr>
                <w:rFonts w:ascii="Arial" w:hAnsi="Arial" w:cs="Arial"/>
                <w:sz w:val="20"/>
                <w:szCs w:val="20"/>
              </w:rPr>
              <w:t>1</w:t>
            </w:r>
          </w:p>
        </w:tc>
        <w:tc>
          <w:tcPr>
            <w:tcW w:w="3554" w:type="dxa"/>
          </w:tcPr>
          <w:p w14:paraId="2188DE62" w14:textId="3AF34C94" w:rsidR="00724140" w:rsidRDefault="00724140" w:rsidP="001C554E">
            <w:pPr>
              <w:spacing w:after="0" w:line="276" w:lineRule="auto"/>
              <w:rPr>
                <w:rFonts w:ascii="Arial" w:hAnsi="Arial" w:cs="Arial"/>
                <w:sz w:val="20"/>
                <w:szCs w:val="20"/>
              </w:rPr>
            </w:pPr>
            <w:r>
              <w:rPr>
                <w:rFonts w:ascii="Arial" w:hAnsi="Arial" w:cs="Arial"/>
                <w:sz w:val="20"/>
                <w:szCs w:val="20"/>
              </w:rPr>
              <w:t>PRESIDEN</w:t>
            </w:r>
            <w:r w:rsidR="00757D09">
              <w:rPr>
                <w:rFonts w:ascii="Arial" w:hAnsi="Arial" w:cs="Arial"/>
                <w:sz w:val="20"/>
                <w:szCs w:val="20"/>
              </w:rPr>
              <w:t>CIA</w:t>
            </w:r>
            <w:r>
              <w:rPr>
                <w:rFonts w:ascii="Arial" w:hAnsi="Arial" w:cs="Arial"/>
                <w:sz w:val="20"/>
                <w:szCs w:val="20"/>
              </w:rPr>
              <w:t xml:space="preserve"> MUNICIPAL</w:t>
            </w:r>
          </w:p>
        </w:tc>
        <w:tc>
          <w:tcPr>
            <w:tcW w:w="3554" w:type="dxa"/>
          </w:tcPr>
          <w:p w14:paraId="1AC81CC9" w14:textId="7A3C938F" w:rsidR="00724140" w:rsidRPr="008D6D5C" w:rsidRDefault="00724140" w:rsidP="00724140">
            <w:pPr>
              <w:spacing w:after="0" w:line="276" w:lineRule="auto"/>
              <w:jc w:val="center"/>
              <w:rPr>
                <w:rFonts w:ascii="Arial" w:hAnsi="Arial" w:cs="Arial"/>
                <w:sz w:val="20"/>
                <w:szCs w:val="20"/>
              </w:rPr>
            </w:pPr>
            <w:r>
              <w:rPr>
                <w:rFonts w:ascii="Arial" w:hAnsi="Arial" w:cs="Arial"/>
                <w:sz w:val="20"/>
                <w:szCs w:val="20"/>
              </w:rPr>
              <w:t>--------</w:t>
            </w:r>
          </w:p>
        </w:tc>
      </w:tr>
      <w:tr w:rsidR="00724140" w:rsidRPr="008D6D5C" w14:paraId="2FE0A8DC" w14:textId="77777777" w:rsidTr="001C554E">
        <w:trPr>
          <w:jc w:val="center"/>
        </w:trPr>
        <w:tc>
          <w:tcPr>
            <w:tcW w:w="709" w:type="dxa"/>
          </w:tcPr>
          <w:p w14:paraId="7FDA3AD1" w14:textId="77777777" w:rsidR="00724140" w:rsidRDefault="00724140" w:rsidP="001C554E">
            <w:pPr>
              <w:spacing w:after="0" w:line="276" w:lineRule="auto"/>
              <w:jc w:val="center"/>
              <w:rPr>
                <w:rFonts w:ascii="Arial" w:hAnsi="Arial" w:cs="Arial"/>
                <w:sz w:val="20"/>
                <w:szCs w:val="20"/>
              </w:rPr>
            </w:pPr>
            <w:r>
              <w:rPr>
                <w:rFonts w:ascii="Arial" w:hAnsi="Arial" w:cs="Arial"/>
                <w:sz w:val="20"/>
                <w:szCs w:val="20"/>
              </w:rPr>
              <w:t>2</w:t>
            </w:r>
          </w:p>
        </w:tc>
        <w:tc>
          <w:tcPr>
            <w:tcW w:w="3554" w:type="dxa"/>
          </w:tcPr>
          <w:p w14:paraId="720F6E51" w14:textId="22CD8FFA" w:rsidR="00724140" w:rsidRDefault="00724140" w:rsidP="001C554E">
            <w:pPr>
              <w:spacing w:after="0" w:line="276" w:lineRule="auto"/>
              <w:rPr>
                <w:rFonts w:ascii="Arial" w:hAnsi="Arial" w:cs="Arial"/>
                <w:sz w:val="20"/>
                <w:szCs w:val="20"/>
              </w:rPr>
            </w:pPr>
            <w:r>
              <w:rPr>
                <w:rFonts w:ascii="Arial" w:hAnsi="Arial" w:cs="Arial"/>
                <w:sz w:val="20"/>
                <w:szCs w:val="20"/>
              </w:rPr>
              <w:t>SINDIC</w:t>
            </w:r>
            <w:r w:rsidR="00757D09">
              <w:rPr>
                <w:rFonts w:ascii="Arial" w:hAnsi="Arial" w:cs="Arial"/>
                <w:sz w:val="20"/>
                <w:szCs w:val="20"/>
              </w:rPr>
              <w:t>ATURA</w:t>
            </w:r>
            <w:r>
              <w:rPr>
                <w:rFonts w:ascii="Arial" w:hAnsi="Arial" w:cs="Arial"/>
                <w:sz w:val="20"/>
                <w:szCs w:val="20"/>
              </w:rPr>
              <w:t xml:space="preserve"> MUNICIPAL</w:t>
            </w:r>
          </w:p>
        </w:tc>
        <w:tc>
          <w:tcPr>
            <w:tcW w:w="3554" w:type="dxa"/>
          </w:tcPr>
          <w:p w14:paraId="55080625" w14:textId="239855B7" w:rsidR="00724140" w:rsidRPr="008D6D5C" w:rsidRDefault="00724140" w:rsidP="00724140">
            <w:pPr>
              <w:spacing w:after="0" w:line="276" w:lineRule="auto"/>
              <w:jc w:val="center"/>
              <w:rPr>
                <w:rFonts w:ascii="Arial" w:hAnsi="Arial" w:cs="Arial"/>
                <w:sz w:val="20"/>
                <w:szCs w:val="20"/>
              </w:rPr>
            </w:pPr>
            <w:r>
              <w:rPr>
                <w:rFonts w:ascii="Arial" w:hAnsi="Arial" w:cs="Arial"/>
                <w:sz w:val="20"/>
                <w:szCs w:val="20"/>
              </w:rPr>
              <w:t>----------</w:t>
            </w:r>
          </w:p>
        </w:tc>
      </w:tr>
      <w:tr w:rsidR="00724140" w:rsidRPr="008D6D5C" w14:paraId="53E0CEC0" w14:textId="77777777" w:rsidTr="001C554E">
        <w:trPr>
          <w:jc w:val="center"/>
        </w:trPr>
        <w:tc>
          <w:tcPr>
            <w:tcW w:w="709" w:type="dxa"/>
          </w:tcPr>
          <w:p w14:paraId="58BADD95" w14:textId="77777777" w:rsidR="00724140" w:rsidRDefault="00724140" w:rsidP="001C554E">
            <w:pPr>
              <w:spacing w:after="0" w:line="276" w:lineRule="auto"/>
              <w:jc w:val="center"/>
              <w:rPr>
                <w:rFonts w:ascii="Arial" w:hAnsi="Arial" w:cs="Arial"/>
                <w:sz w:val="20"/>
                <w:szCs w:val="20"/>
              </w:rPr>
            </w:pPr>
            <w:r>
              <w:rPr>
                <w:rFonts w:ascii="Arial" w:hAnsi="Arial" w:cs="Arial"/>
                <w:sz w:val="20"/>
                <w:szCs w:val="20"/>
              </w:rPr>
              <w:t>3</w:t>
            </w:r>
          </w:p>
        </w:tc>
        <w:tc>
          <w:tcPr>
            <w:tcW w:w="3554" w:type="dxa"/>
          </w:tcPr>
          <w:p w14:paraId="13D378EB" w14:textId="431924DD" w:rsidR="00724140" w:rsidRDefault="00724140" w:rsidP="001C554E">
            <w:pPr>
              <w:spacing w:after="0" w:line="276" w:lineRule="auto"/>
              <w:rPr>
                <w:rFonts w:ascii="Arial" w:hAnsi="Arial" w:cs="Arial"/>
                <w:sz w:val="20"/>
                <w:szCs w:val="20"/>
              </w:rPr>
            </w:pPr>
            <w:r>
              <w:rPr>
                <w:rFonts w:ascii="Arial" w:hAnsi="Arial" w:cs="Arial"/>
                <w:sz w:val="20"/>
                <w:szCs w:val="20"/>
              </w:rPr>
              <w:t>REGID</w:t>
            </w:r>
            <w:r w:rsidR="00757D09">
              <w:rPr>
                <w:rFonts w:ascii="Arial" w:hAnsi="Arial" w:cs="Arial"/>
                <w:sz w:val="20"/>
                <w:szCs w:val="20"/>
              </w:rPr>
              <w:t>URÍA</w:t>
            </w:r>
            <w:r>
              <w:rPr>
                <w:rFonts w:ascii="Arial" w:hAnsi="Arial" w:cs="Arial"/>
                <w:sz w:val="20"/>
                <w:szCs w:val="20"/>
              </w:rPr>
              <w:t xml:space="preserve"> DE HACIENDA</w:t>
            </w:r>
          </w:p>
        </w:tc>
        <w:tc>
          <w:tcPr>
            <w:tcW w:w="3554" w:type="dxa"/>
          </w:tcPr>
          <w:p w14:paraId="32D29667" w14:textId="4A228BE5" w:rsidR="00724140" w:rsidRPr="008D6D5C" w:rsidRDefault="00724140" w:rsidP="00724140">
            <w:pPr>
              <w:spacing w:after="0" w:line="276" w:lineRule="auto"/>
              <w:jc w:val="center"/>
              <w:rPr>
                <w:rFonts w:ascii="Arial" w:hAnsi="Arial" w:cs="Arial"/>
                <w:sz w:val="20"/>
                <w:szCs w:val="20"/>
              </w:rPr>
            </w:pPr>
            <w:r>
              <w:rPr>
                <w:rFonts w:ascii="Arial" w:hAnsi="Arial" w:cs="Arial"/>
                <w:sz w:val="20"/>
                <w:szCs w:val="20"/>
              </w:rPr>
              <w:t>--------</w:t>
            </w:r>
          </w:p>
        </w:tc>
      </w:tr>
      <w:tr w:rsidR="00724140" w:rsidRPr="008D6D5C" w14:paraId="5B198A59" w14:textId="77777777" w:rsidTr="001C554E">
        <w:trPr>
          <w:jc w:val="center"/>
        </w:trPr>
        <w:tc>
          <w:tcPr>
            <w:tcW w:w="709" w:type="dxa"/>
          </w:tcPr>
          <w:p w14:paraId="726873B7" w14:textId="77777777" w:rsidR="00724140" w:rsidRDefault="00724140" w:rsidP="001C554E">
            <w:pPr>
              <w:spacing w:after="0" w:line="276" w:lineRule="auto"/>
              <w:jc w:val="center"/>
              <w:rPr>
                <w:rFonts w:ascii="Arial" w:hAnsi="Arial" w:cs="Arial"/>
                <w:sz w:val="20"/>
                <w:szCs w:val="20"/>
              </w:rPr>
            </w:pPr>
            <w:r>
              <w:rPr>
                <w:rFonts w:ascii="Arial" w:hAnsi="Arial" w:cs="Arial"/>
                <w:sz w:val="20"/>
                <w:szCs w:val="20"/>
              </w:rPr>
              <w:t>4</w:t>
            </w:r>
          </w:p>
        </w:tc>
        <w:tc>
          <w:tcPr>
            <w:tcW w:w="3554" w:type="dxa"/>
          </w:tcPr>
          <w:p w14:paraId="2C2C16C3" w14:textId="36A81138" w:rsidR="00724140" w:rsidRDefault="00724140" w:rsidP="001C554E">
            <w:pPr>
              <w:spacing w:after="0" w:line="276" w:lineRule="auto"/>
              <w:rPr>
                <w:rFonts w:ascii="Arial" w:hAnsi="Arial" w:cs="Arial"/>
                <w:sz w:val="20"/>
                <w:szCs w:val="20"/>
              </w:rPr>
            </w:pPr>
            <w:r>
              <w:rPr>
                <w:rFonts w:ascii="Arial" w:hAnsi="Arial" w:cs="Arial"/>
                <w:sz w:val="20"/>
                <w:szCs w:val="20"/>
              </w:rPr>
              <w:t>REGID</w:t>
            </w:r>
            <w:r w:rsidR="00757D09">
              <w:rPr>
                <w:rFonts w:ascii="Arial" w:hAnsi="Arial" w:cs="Arial"/>
                <w:sz w:val="20"/>
                <w:szCs w:val="20"/>
              </w:rPr>
              <w:t>URIA</w:t>
            </w:r>
            <w:r>
              <w:rPr>
                <w:rFonts w:ascii="Arial" w:hAnsi="Arial" w:cs="Arial"/>
                <w:sz w:val="20"/>
                <w:szCs w:val="20"/>
              </w:rPr>
              <w:t xml:space="preserve"> DE OBRA</w:t>
            </w:r>
          </w:p>
        </w:tc>
        <w:tc>
          <w:tcPr>
            <w:tcW w:w="3554" w:type="dxa"/>
          </w:tcPr>
          <w:p w14:paraId="3272043E" w14:textId="2012103D" w:rsidR="00724140" w:rsidRPr="00EA1ACB" w:rsidRDefault="00724140" w:rsidP="001C554E">
            <w:pPr>
              <w:spacing w:after="0" w:line="276" w:lineRule="auto"/>
              <w:rPr>
                <w:rFonts w:ascii="Arial" w:hAnsi="Arial" w:cs="Arial"/>
                <w:b/>
                <w:bCs/>
                <w:color w:val="C00000"/>
                <w:sz w:val="20"/>
                <w:szCs w:val="20"/>
              </w:rPr>
            </w:pPr>
            <w:r w:rsidRPr="00EA1ACB">
              <w:rPr>
                <w:rFonts w:ascii="Arial" w:hAnsi="Arial" w:cs="Arial"/>
                <w:b/>
                <w:bCs/>
                <w:sz w:val="20"/>
                <w:szCs w:val="20"/>
              </w:rPr>
              <w:t>GLORIA GUZMÁN GUZMÁN</w:t>
            </w:r>
          </w:p>
        </w:tc>
      </w:tr>
      <w:tr w:rsidR="00724140" w:rsidRPr="008D6D5C" w14:paraId="672F8B5C" w14:textId="77777777" w:rsidTr="001C554E">
        <w:trPr>
          <w:jc w:val="center"/>
        </w:trPr>
        <w:tc>
          <w:tcPr>
            <w:tcW w:w="709" w:type="dxa"/>
          </w:tcPr>
          <w:p w14:paraId="7DDD71A3" w14:textId="77777777" w:rsidR="00724140" w:rsidRDefault="00724140" w:rsidP="001C554E">
            <w:pPr>
              <w:spacing w:after="0" w:line="276" w:lineRule="auto"/>
              <w:jc w:val="center"/>
              <w:rPr>
                <w:rFonts w:ascii="Arial" w:hAnsi="Arial" w:cs="Arial"/>
                <w:sz w:val="20"/>
                <w:szCs w:val="20"/>
              </w:rPr>
            </w:pPr>
            <w:r>
              <w:rPr>
                <w:rFonts w:ascii="Arial" w:hAnsi="Arial" w:cs="Arial"/>
                <w:sz w:val="20"/>
                <w:szCs w:val="20"/>
              </w:rPr>
              <w:t>5</w:t>
            </w:r>
          </w:p>
        </w:tc>
        <w:tc>
          <w:tcPr>
            <w:tcW w:w="3554" w:type="dxa"/>
          </w:tcPr>
          <w:p w14:paraId="335D7D57" w14:textId="68A97080" w:rsidR="00724140" w:rsidRDefault="00724140" w:rsidP="001C554E">
            <w:pPr>
              <w:spacing w:after="0" w:line="276" w:lineRule="auto"/>
              <w:rPr>
                <w:rFonts w:ascii="Arial" w:hAnsi="Arial" w:cs="Arial"/>
                <w:sz w:val="20"/>
                <w:szCs w:val="20"/>
              </w:rPr>
            </w:pPr>
            <w:r>
              <w:rPr>
                <w:rFonts w:ascii="Arial" w:hAnsi="Arial" w:cs="Arial"/>
                <w:sz w:val="20"/>
                <w:szCs w:val="20"/>
              </w:rPr>
              <w:t>REGID</w:t>
            </w:r>
            <w:r w:rsidR="00757D09">
              <w:rPr>
                <w:rFonts w:ascii="Arial" w:hAnsi="Arial" w:cs="Arial"/>
                <w:sz w:val="20"/>
                <w:szCs w:val="20"/>
              </w:rPr>
              <w:t>URÍA</w:t>
            </w:r>
            <w:r>
              <w:rPr>
                <w:rFonts w:ascii="Arial" w:hAnsi="Arial" w:cs="Arial"/>
                <w:sz w:val="20"/>
                <w:szCs w:val="20"/>
              </w:rPr>
              <w:t xml:space="preserve"> DE EDUCACIÓN</w:t>
            </w:r>
          </w:p>
        </w:tc>
        <w:tc>
          <w:tcPr>
            <w:tcW w:w="3554" w:type="dxa"/>
          </w:tcPr>
          <w:p w14:paraId="249E47A7" w14:textId="36D4141D" w:rsidR="00724140" w:rsidRPr="00EA1ACB" w:rsidRDefault="00724140" w:rsidP="001C554E">
            <w:pPr>
              <w:spacing w:after="0" w:line="276" w:lineRule="auto"/>
              <w:rPr>
                <w:rFonts w:ascii="Arial" w:hAnsi="Arial" w:cs="Arial"/>
                <w:b/>
                <w:bCs/>
                <w:sz w:val="20"/>
                <w:szCs w:val="20"/>
              </w:rPr>
            </w:pPr>
            <w:r w:rsidRPr="00EA1ACB">
              <w:rPr>
                <w:rFonts w:ascii="Arial" w:hAnsi="Arial" w:cs="Arial"/>
                <w:b/>
                <w:bCs/>
                <w:sz w:val="20"/>
                <w:szCs w:val="20"/>
              </w:rPr>
              <w:t>LUCRECIA HERRERA GÓMEZ</w:t>
            </w:r>
          </w:p>
        </w:tc>
      </w:tr>
      <w:tr w:rsidR="00724140" w:rsidRPr="008D6D5C" w14:paraId="51F7B888" w14:textId="77777777" w:rsidTr="001C554E">
        <w:trPr>
          <w:jc w:val="center"/>
        </w:trPr>
        <w:tc>
          <w:tcPr>
            <w:tcW w:w="709" w:type="dxa"/>
          </w:tcPr>
          <w:p w14:paraId="26024362" w14:textId="77777777" w:rsidR="00724140" w:rsidRDefault="00724140" w:rsidP="001C554E">
            <w:pPr>
              <w:spacing w:after="0" w:line="276" w:lineRule="auto"/>
              <w:jc w:val="center"/>
              <w:rPr>
                <w:rFonts w:ascii="Arial" w:hAnsi="Arial" w:cs="Arial"/>
                <w:sz w:val="20"/>
                <w:szCs w:val="20"/>
              </w:rPr>
            </w:pPr>
            <w:r>
              <w:rPr>
                <w:rFonts w:ascii="Arial" w:hAnsi="Arial" w:cs="Arial"/>
                <w:sz w:val="20"/>
                <w:szCs w:val="20"/>
              </w:rPr>
              <w:t>6</w:t>
            </w:r>
          </w:p>
        </w:tc>
        <w:tc>
          <w:tcPr>
            <w:tcW w:w="3554" w:type="dxa"/>
          </w:tcPr>
          <w:p w14:paraId="3FDFBCDA" w14:textId="474DD290" w:rsidR="00724140" w:rsidRDefault="00724140" w:rsidP="001C554E">
            <w:pPr>
              <w:spacing w:after="0" w:line="276" w:lineRule="auto"/>
              <w:rPr>
                <w:rFonts w:ascii="Arial" w:hAnsi="Arial" w:cs="Arial"/>
                <w:sz w:val="20"/>
                <w:szCs w:val="20"/>
              </w:rPr>
            </w:pPr>
            <w:r>
              <w:rPr>
                <w:rFonts w:ascii="Arial" w:hAnsi="Arial" w:cs="Arial"/>
                <w:sz w:val="20"/>
                <w:szCs w:val="20"/>
              </w:rPr>
              <w:t>REGID</w:t>
            </w:r>
            <w:r w:rsidR="00757D09">
              <w:rPr>
                <w:rFonts w:ascii="Arial" w:hAnsi="Arial" w:cs="Arial"/>
                <w:sz w:val="20"/>
                <w:szCs w:val="20"/>
              </w:rPr>
              <w:t>URIA</w:t>
            </w:r>
            <w:r>
              <w:rPr>
                <w:rFonts w:ascii="Arial" w:hAnsi="Arial" w:cs="Arial"/>
                <w:sz w:val="20"/>
                <w:szCs w:val="20"/>
              </w:rPr>
              <w:t xml:space="preserve"> DE AGUA POTABLE</w:t>
            </w:r>
          </w:p>
        </w:tc>
        <w:tc>
          <w:tcPr>
            <w:tcW w:w="3554" w:type="dxa"/>
          </w:tcPr>
          <w:p w14:paraId="055CBE28" w14:textId="25293276" w:rsidR="00724140" w:rsidRPr="00724140" w:rsidRDefault="00724140" w:rsidP="00724140">
            <w:pPr>
              <w:spacing w:after="0" w:line="276" w:lineRule="auto"/>
              <w:jc w:val="center"/>
              <w:rPr>
                <w:rFonts w:ascii="Arial" w:hAnsi="Arial" w:cs="Arial"/>
                <w:color w:val="C00000"/>
                <w:sz w:val="20"/>
                <w:szCs w:val="20"/>
              </w:rPr>
            </w:pPr>
            <w:r w:rsidRPr="00724140">
              <w:rPr>
                <w:rFonts w:ascii="Arial" w:hAnsi="Arial" w:cs="Arial"/>
                <w:sz w:val="20"/>
                <w:szCs w:val="20"/>
              </w:rPr>
              <w:t>--------------</w:t>
            </w:r>
          </w:p>
        </w:tc>
      </w:tr>
      <w:tr w:rsidR="00724140" w:rsidRPr="008D6D5C" w14:paraId="164039FE" w14:textId="77777777" w:rsidTr="001C554E">
        <w:trPr>
          <w:jc w:val="center"/>
        </w:trPr>
        <w:tc>
          <w:tcPr>
            <w:tcW w:w="709" w:type="dxa"/>
          </w:tcPr>
          <w:p w14:paraId="276F157F" w14:textId="77777777" w:rsidR="00724140" w:rsidRDefault="00724140" w:rsidP="001C554E">
            <w:pPr>
              <w:spacing w:after="0" w:line="276" w:lineRule="auto"/>
              <w:jc w:val="center"/>
              <w:rPr>
                <w:rFonts w:ascii="Arial" w:hAnsi="Arial" w:cs="Arial"/>
                <w:sz w:val="20"/>
                <w:szCs w:val="20"/>
              </w:rPr>
            </w:pPr>
            <w:r>
              <w:rPr>
                <w:rFonts w:ascii="Arial" w:hAnsi="Arial" w:cs="Arial"/>
                <w:sz w:val="20"/>
                <w:szCs w:val="20"/>
              </w:rPr>
              <w:t>7</w:t>
            </w:r>
          </w:p>
        </w:tc>
        <w:tc>
          <w:tcPr>
            <w:tcW w:w="3554" w:type="dxa"/>
          </w:tcPr>
          <w:p w14:paraId="6B9865AD" w14:textId="0F93C604" w:rsidR="00724140" w:rsidRDefault="00724140" w:rsidP="001C554E">
            <w:pPr>
              <w:spacing w:after="0" w:line="276" w:lineRule="auto"/>
              <w:rPr>
                <w:rFonts w:ascii="Arial" w:hAnsi="Arial" w:cs="Arial"/>
                <w:sz w:val="20"/>
                <w:szCs w:val="20"/>
              </w:rPr>
            </w:pPr>
            <w:r>
              <w:rPr>
                <w:rFonts w:ascii="Arial" w:hAnsi="Arial" w:cs="Arial"/>
                <w:sz w:val="20"/>
                <w:szCs w:val="20"/>
              </w:rPr>
              <w:t>REGID</w:t>
            </w:r>
            <w:r w:rsidR="00757D09">
              <w:rPr>
                <w:rFonts w:ascii="Arial" w:hAnsi="Arial" w:cs="Arial"/>
                <w:sz w:val="20"/>
                <w:szCs w:val="20"/>
              </w:rPr>
              <w:t>URIA</w:t>
            </w:r>
            <w:r>
              <w:rPr>
                <w:rFonts w:ascii="Arial" w:hAnsi="Arial" w:cs="Arial"/>
                <w:sz w:val="20"/>
                <w:szCs w:val="20"/>
              </w:rPr>
              <w:t xml:space="preserve"> DE SALUD</w:t>
            </w:r>
          </w:p>
        </w:tc>
        <w:tc>
          <w:tcPr>
            <w:tcW w:w="3554" w:type="dxa"/>
          </w:tcPr>
          <w:p w14:paraId="5081950F" w14:textId="78C07444" w:rsidR="00724140" w:rsidRPr="00EA1ACB" w:rsidRDefault="00884F8A" w:rsidP="001C554E">
            <w:pPr>
              <w:spacing w:after="0" w:line="276" w:lineRule="auto"/>
              <w:rPr>
                <w:rFonts w:ascii="Arial" w:hAnsi="Arial" w:cs="Arial"/>
                <w:b/>
                <w:bCs/>
                <w:color w:val="C00000"/>
                <w:sz w:val="20"/>
                <w:szCs w:val="20"/>
              </w:rPr>
            </w:pPr>
            <w:r>
              <w:rPr>
                <w:rFonts w:ascii="Arial" w:hAnsi="Arial" w:cs="Arial"/>
                <w:b/>
                <w:bCs/>
                <w:sz w:val="20"/>
                <w:szCs w:val="20"/>
              </w:rPr>
              <w:t>MARÍA</w:t>
            </w:r>
            <w:r w:rsidR="00724140" w:rsidRPr="00EA1ACB">
              <w:rPr>
                <w:rFonts w:ascii="Arial" w:hAnsi="Arial" w:cs="Arial"/>
                <w:b/>
                <w:bCs/>
                <w:sz w:val="20"/>
                <w:szCs w:val="20"/>
              </w:rPr>
              <w:t xml:space="preserve"> ELENA GUZM</w:t>
            </w:r>
            <w:r>
              <w:rPr>
                <w:rFonts w:ascii="Arial" w:hAnsi="Arial" w:cs="Arial"/>
                <w:b/>
                <w:bCs/>
                <w:sz w:val="20"/>
                <w:szCs w:val="20"/>
              </w:rPr>
              <w:t>Á</w:t>
            </w:r>
            <w:r w:rsidR="00724140" w:rsidRPr="00EA1ACB">
              <w:rPr>
                <w:rFonts w:ascii="Arial" w:hAnsi="Arial" w:cs="Arial"/>
                <w:b/>
                <w:bCs/>
                <w:sz w:val="20"/>
                <w:szCs w:val="20"/>
              </w:rPr>
              <w:t>N OLIVERA</w:t>
            </w:r>
          </w:p>
        </w:tc>
      </w:tr>
    </w:tbl>
    <w:bookmarkEnd w:id="18"/>
    <w:p w14:paraId="29343659" w14:textId="2037DAB1" w:rsidR="00A426C6"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21</w:t>
      </w:r>
      <w:r w:rsidRPr="00FD43B9">
        <w:rPr>
          <w:rFonts w:ascii="Arial" w:hAnsi="Arial" w:cs="Arial"/>
          <w:sz w:val="24"/>
          <w:szCs w:val="24"/>
        </w:rPr>
        <w:t>, se puede apreciar que efectivamente existió un aumento del</w:t>
      </w:r>
      <w:r w:rsidR="0006635E" w:rsidRPr="00FD43B9">
        <w:rPr>
          <w:rFonts w:ascii="Arial" w:hAnsi="Arial" w:cs="Arial"/>
          <w:sz w:val="24"/>
          <w:szCs w:val="24"/>
        </w:rPr>
        <w:t xml:space="preserve"> </w:t>
      </w:r>
      <w:r w:rsidR="0006635E" w:rsidRPr="00FD43B9">
        <w:rPr>
          <w:rFonts w:ascii="Arial" w:hAnsi="Arial" w:cs="Arial"/>
          <w:sz w:val="24"/>
          <w:szCs w:val="24"/>
        </w:rPr>
        <w:lastRenderedPageBreak/>
        <w:t xml:space="preserve">número de mujeres que </w:t>
      </w:r>
      <w:r w:rsidR="0006635E">
        <w:rPr>
          <w:rFonts w:ascii="Arial" w:hAnsi="Arial" w:cs="Arial"/>
          <w:sz w:val="24"/>
          <w:szCs w:val="24"/>
        </w:rPr>
        <w:t xml:space="preserve">asistieron a </w:t>
      </w:r>
      <w:r w:rsidR="00813590">
        <w:rPr>
          <w:rFonts w:ascii="Arial" w:hAnsi="Arial" w:cs="Arial"/>
          <w:sz w:val="24"/>
          <w:szCs w:val="24"/>
        </w:rPr>
        <w:t>la asamblea</w:t>
      </w:r>
      <w:r w:rsidR="0006635E">
        <w:rPr>
          <w:rFonts w:ascii="Arial" w:hAnsi="Arial" w:cs="Arial"/>
          <w:sz w:val="24"/>
          <w:szCs w:val="24"/>
        </w:rPr>
        <w:t xml:space="preserve"> de elección, más no así en la ocupación de los cargos del nuevo Ayuntamiento, </w:t>
      </w:r>
      <w:r w:rsidRPr="00FD43B9">
        <w:rPr>
          <w:rFonts w:ascii="Arial" w:hAnsi="Arial" w:cs="Arial"/>
          <w:sz w:val="24"/>
          <w:szCs w:val="24"/>
        </w:rPr>
        <w:t>tal como se muestra:</w:t>
      </w:r>
    </w:p>
    <w:p w14:paraId="19CD791E" w14:textId="77777777" w:rsidR="00757D09" w:rsidRPr="00FD43B9" w:rsidRDefault="00757D09" w:rsidP="00C44B9A">
      <w:pPr>
        <w:spacing w:before="120" w:after="12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F57818">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9" w:name="_Hlk103427231"/>
          </w:p>
        </w:tc>
        <w:tc>
          <w:tcPr>
            <w:tcW w:w="2268" w:type="dxa"/>
            <w:shd w:val="clear" w:color="auto" w:fill="D9D9D9" w:themeFill="background1" w:themeFillShade="D9"/>
          </w:tcPr>
          <w:p w14:paraId="05542E04" w14:textId="74FACDE6"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21</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F57818">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68147661" w:rsidR="00A426C6" w:rsidRPr="003C0B54" w:rsidRDefault="00CE7A00" w:rsidP="00CE7A00">
            <w:pPr>
              <w:spacing w:after="0" w:line="276" w:lineRule="auto"/>
              <w:jc w:val="center"/>
              <w:rPr>
                <w:rFonts w:ascii="Arial" w:hAnsi="Arial" w:cs="Arial"/>
                <w:sz w:val="20"/>
                <w:szCs w:val="20"/>
              </w:rPr>
            </w:pPr>
            <w:r>
              <w:rPr>
                <w:rFonts w:ascii="Arial" w:hAnsi="Arial" w:cs="Arial"/>
                <w:sz w:val="20"/>
                <w:szCs w:val="20"/>
              </w:rPr>
              <w:t>84</w:t>
            </w:r>
          </w:p>
        </w:tc>
        <w:tc>
          <w:tcPr>
            <w:tcW w:w="2268" w:type="dxa"/>
            <w:vAlign w:val="center"/>
          </w:tcPr>
          <w:p w14:paraId="4F549966" w14:textId="0DDA9EF6" w:rsidR="00A426C6" w:rsidRPr="003C0B54" w:rsidRDefault="00F53A0E" w:rsidP="00C44B9A">
            <w:pPr>
              <w:spacing w:after="0" w:line="276" w:lineRule="auto"/>
              <w:jc w:val="center"/>
              <w:rPr>
                <w:rFonts w:ascii="Arial" w:hAnsi="Arial" w:cs="Arial"/>
                <w:sz w:val="20"/>
                <w:szCs w:val="20"/>
              </w:rPr>
            </w:pPr>
            <w:r>
              <w:rPr>
                <w:rFonts w:ascii="Arial" w:hAnsi="Arial" w:cs="Arial"/>
                <w:sz w:val="20"/>
                <w:szCs w:val="20"/>
              </w:rPr>
              <w:t>134</w:t>
            </w:r>
          </w:p>
        </w:tc>
      </w:tr>
      <w:tr w:rsidR="00A426C6" w:rsidRPr="00FD43B9" w14:paraId="619221A4" w14:textId="77777777" w:rsidTr="00F57818">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62E9022B" w:rsidR="00A426C6" w:rsidRPr="003C0B54" w:rsidRDefault="00CE7A00" w:rsidP="00C44B9A">
            <w:pPr>
              <w:spacing w:after="0" w:line="276" w:lineRule="auto"/>
              <w:jc w:val="center"/>
              <w:rPr>
                <w:rFonts w:ascii="Arial" w:hAnsi="Arial" w:cs="Arial"/>
                <w:b/>
                <w:sz w:val="20"/>
                <w:szCs w:val="20"/>
              </w:rPr>
            </w:pPr>
            <w:r>
              <w:rPr>
                <w:rFonts w:ascii="Arial" w:hAnsi="Arial" w:cs="Arial"/>
                <w:b/>
                <w:sz w:val="20"/>
                <w:szCs w:val="20"/>
              </w:rPr>
              <w:t>38</w:t>
            </w:r>
          </w:p>
        </w:tc>
        <w:tc>
          <w:tcPr>
            <w:tcW w:w="2268" w:type="dxa"/>
            <w:vAlign w:val="center"/>
          </w:tcPr>
          <w:p w14:paraId="02250735" w14:textId="0F593691" w:rsidR="00A426C6" w:rsidRPr="003C0B54" w:rsidRDefault="00CE7A00" w:rsidP="00C44B9A">
            <w:pPr>
              <w:spacing w:after="0" w:line="276" w:lineRule="auto"/>
              <w:jc w:val="center"/>
              <w:rPr>
                <w:rFonts w:ascii="Arial" w:hAnsi="Arial" w:cs="Arial"/>
                <w:b/>
                <w:sz w:val="20"/>
                <w:szCs w:val="20"/>
              </w:rPr>
            </w:pPr>
            <w:r>
              <w:rPr>
                <w:rFonts w:ascii="Arial" w:hAnsi="Arial" w:cs="Arial"/>
                <w:b/>
                <w:sz w:val="20"/>
                <w:szCs w:val="20"/>
              </w:rPr>
              <w:t>6</w:t>
            </w:r>
            <w:r w:rsidR="00F53A0E">
              <w:rPr>
                <w:rFonts w:ascii="Arial" w:hAnsi="Arial" w:cs="Arial"/>
                <w:b/>
                <w:sz w:val="20"/>
                <w:szCs w:val="20"/>
              </w:rPr>
              <w:t>9</w:t>
            </w:r>
          </w:p>
        </w:tc>
      </w:tr>
      <w:tr w:rsidR="00A426C6" w:rsidRPr="00FD43B9" w14:paraId="5714566D" w14:textId="77777777" w:rsidTr="00F57818">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7CEB834F" w:rsidR="00A426C6" w:rsidRPr="003C0B54" w:rsidRDefault="00CE7A00" w:rsidP="00C44B9A">
            <w:pPr>
              <w:spacing w:after="0" w:line="276" w:lineRule="auto"/>
              <w:jc w:val="center"/>
              <w:rPr>
                <w:rFonts w:ascii="Arial" w:hAnsi="Arial" w:cs="Arial"/>
                <w:sz w:val="20"/>
                <w:szCs w:val="20"/>
              </w:rPr>
            </w:pPr>
            <w:r>
              <w:rPr>
                <w:rFonts w:ascii="Arial" w:hAnsi="Arial" w:cs="Arial"/>
                <w:sz w:val="20"/>
                <w:szCs w:val="20"/>
              </w:rPr>
              <w:t>7</w:t>
            </w:r>
          </w:p>
        </w:tc>
        <w:tc>
          <w:tcPr>
            <w:tcW w:w="2268" w:type="dxa"/>
            <w:vAlign w:val="center"/>
          </w:tcPr>
          <w:p w14:paraId="25DAD46E" w14:textId="6872B4B7" w:rsidR="00A426C6" w:rsidRPr="003C0B54" w:rsidRDefault="00CE7A00" w:rsidP="00C44B9A">
            <w:pPr>
              <w:spacing w:after="0" w:line="276" w:lineRule="auto"/>
              <w:jc w:val="center"/>
              <w:rPr>
                <w:rFonts w:ascii="Arial" w:hAnsi="Arial" w:cs="Arial"/>
                <w:sz w:val="20"/>
                <w:szCs w:val="20"/>
              </w:rPr>
            </w:pPr>
            <w:r>
              <w:rPr>
                <w:rFonts w:ascii="Arial" w:hAnsi="Arial" w:cs="Arial"/>
                <w:sz w:val="20"/>
                <w:szCs w:val="20"/>
              </w:rPr>
              <w:t>7</w:t>
            </w:r>
          </w:p>
        </w:tc>
      </w:tr>
      <w:tr w:rsidR="00A426C6" w:rsidRPr="00FD43B9" w14:paraId="15ED3E76" w14:textId="77777777" w:rsidTr="00F57818">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5596FD48" w:rsidR="00A426C6" w:rsidRPr="003C0B54" w:rsidRDefault="00CE7A00" w:rsidP="00C44B9A">
            <w:pPr>
              <w:spacing w:after="0" w:line="276" w:lineRule="auto"/>
              <w:jc w:val="center"/>
              <w:rPr>
                <w:rFonts w:ascii="Arial" w:hAnsi="Arial" w:cs="Arial"/>
                <w:b/>
                <w:sz w:val="20"/>
                <w:szCs w:val="20"/>
              </w:rPr>
            </w:pPr>
            <w:r>
              <w:rPr>
                <w:rFonts w:ascii="Arial" w:hAnsi="Arial" w:cs="Arial"/>
                <w:b/>
                <w:sz w:val="20"/>
                <w:szCs w:val="20"/>
              </w:rPr>
              <w:t>3</w:t>
            </w:r>
          </w:p>
        </w:tc>
        <w:tc>
          <w:tcPr>
            <w:tcW w:w="2268" w:type="dxa"/>
            <w:vAlign w:val="center"/>
          </w:tcPr>
          <w:p w14:paraId="7B480B7A" w14:textId="393F9440" w:rsidR="00A426C6" w:rsidRPr="003C0B54" w:rsidRDefault="00A869D4" w:rsidP="00C44B9A">
            <w:pPr>
              <w:spacing w:after="0" w:line="276" w:lineRule="auto"/>
              <w:jc w:val="center"/>
              <w:rPr>
                <w:rFonts w:ascii="Arial" w:hAnsi="Arial" w:cs="Arial"/>
                <w:b/>
                <w:sz w:val="20"/>
                <w:szCs w:val="20"/>
              </w:rPr>
            </w:pPr>
            <w:r w:rsidRPr="003C0B54">
              <w:rPr>
                <w:rFonts w:ascii="Arial" w:hAnsi="Arial" w:cs="Arial"/>
                <w:b/>
                <w:sz w:val="20"/>
                <w:szCs w:val="20"/>
              </w:rPr>
              <w:t>3</w:t>
            </w:r>
          </w:p>
        </w:tc>
      </w:tr>
    </w:tbl>
    <w:bookmarkEnd w:id="17"/>
    <w:bookmarkEnd w:id="19"/>
    <w:p w14:paraId="4981E126" w14:textId="6747D837" w:rsidR="00A426C6" w:rsidRPr="005D5785" w:rsidRDefault="00A426C6" w:rsidP="00C44B9A">
      <w:pPr>
        <w:spacing w:before="240" w:line="276" w:lineRule="auto"/>
        <w:rPr>
          <w:rFonts w:ascii="Arial" w:hAnsi="Arial" w:cs="Arial"/>
          <w:sz w:val="24"/>
          <w:szCs w:val="24"/>
        </w:rPr>
      </w:pPr>
      <w:r w:rsidRPr="0083051D">
        <w:rPr>
          <w:rFonts w:ascii="Arial" w:hAnsi="Arial" w:cs="Arial"/>
          <w:sz w:val="24"/>
          <w:szCs w:val="24"/>
        </w:rPr>
        <w:t>De lo anterior, est</w:t>
      </w:r>
      <w:r w:rsidR="00AF590D">
        <w:rPr>
          <w:rFonts w:ascii="Arial" w:hAnsi="Arial" w:cs="Arial"/>
          <w:sz w:val="24"/>
          <w:szCs w:val="24"/>
        </w:rPr>
        <w:t xml:space="preserve">a </w:t>
      </w:r>
      <w:r w:rsidR="00AF590D">
        <w:rPr>
          <w:rFonts w:ascii="Arial" w:hAnsi="Arial" w:cs="Arial"/>
          <w:color w:val="000000" w:themeColor="text1"/>
          <w:sz w:val="24"/>
          <w:szCs w:val="24"/>
        </w:rPr>
        <w:t xml:space="preserve">Comisión Permanente de Sistemas Normativos Indígenas (CPSNI)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9351A3">
        <w:rPr>
          <w:rFonts w:ascii="Arial" w:hAnsi="Arial" w:cs="Arial"/>
          <w:sz w:val="24"/>
          <w:szCs w:val="24"/>
        </w:rPr>
        <w:t>Santo Domingo Yodohino</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00CE7A00">
        <w:rPr>
          <w:rFonts w:ascii="Arial" w:hAnsi="Arial" w:cs="Arial"/>
          <w:b/>
          <w:bCs/>
          <w:sz w:val="24"/>
          <w:szCs w:val="24"/>
        </w:rPr>
        <w:t xml:space="preserve"> por mínima diferencia</w:t>
      </w:r>
      <w:r w:rsidRPr="0083051D">
        <w:rPr>
          <w:rFonts w:ascii="Arial" w:hAnsi="Arial" w:cs="Arial"/>
          <w:sz w:val="24"/>
          <w:szCs w:val="24"/>
        </w:rPr>
        <w:t xml:space="preserve"> al establecer que en su cabildo municipal </w:t>
      </w:r>
      <w:r w:rsidR="00884F8A">
        <w:rPr>
          <w:rFonts w:ascii="Arial" w:hAnsi="Arial" w:cs="Arial"/>
          <w:sz w:val="24"/>
          <w:szCs w:val="24"/>
        </w:rPr>
        <w:t xml:space="preserve">3 </w:t>
      </w:r>
      <w:r w:rsidRPr="0083051D">
        <w:rPr>
          <w:rFonts w:ascii="Arial" w:hAnsi="Arial" w:cs="Arial"/>
          <w:sz w:val="24"/>
          <w:szCs w:val="24"/>
        </w:rPr>
        <w:t xml:space="preserve">de </w:t>
      </w:r>
      <w:r w:rsidR="00884F8A">
        <w:rPr>
          <w:rFonts w:ascii="Arial" w:hAnsi="Arial" w:cs="Arial"/>
          <w:sz w:val="24"/>
          <w:szCs w:val="24"/>
        </w:rPr>
        <w:t xml:space="preserve">7 </w:t>
      </w:r>
      <w:r w:rsidRPr="0083051D">
        <w:rPr>
          <w:rFonts w:ascii="Arial" w:hAnsi="Arial" w:cs="Arial"/>
          <w:sz w:val="24"/>
          <w:szCs w:val="24"/>
        </w:rPr>
        <w:t>cargos de elección popular sean ocupados por mujeres</w:t>
      </w:r>
      <w:r w:rsidR="005D5785">
        <w:rPr>
          <w:rFonts w:ascii="Arial" w:hAnsi="Arial" w:cs="Arial"/>
          <w:sz w:val="24"/>
          <w:szCs w:val="24"/>
        </w:rPr>
        <w:t>,</w:t>
      </w:r>
      <w:r w:rsidR="00884F8A">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065126B3" w14:textId="77777777" w:rsidR="00E44A4C" w:rsidRPr="00C45155" w:rsidRDefault="00E44A4C" w:rsidP="00E44A4C">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2465241" w14:textId="77777777" w:rsidR="00E44A4C" w:rsidRDefault="00E44A4C" w:rsidP="00E44A4C">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Santo Domingo Yodohino, Oaxaca</w:t>
      </w:r>
      <w:r w:rsidRPr="00C45155">
        <w:rPr>
          <w:rFonts w:ascii="Arial" w:hAnsi="Arial" w:cs="Arial"/>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lastRenderedPageBreak/>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0ECE6E6B" w14:textId="0C22461F" w:rsidR="00E44A4C" w:rsidRDefault="00E44A4C" w:rsidP="00E44A4C">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884F8A">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3D6CCDD1" w14:textId="77777777" w:rsidR="00813590" w:rsidRPr="00C45155" w:rsidRDefault="00813590" w:rsidP="00813590">
      <w:pPr>
        <w:spacing w:line="276" w:lineRule="auto"/>
        <w:rPr>
          <w:rFonts w:ascii="Arial" w:hAnsi="Arial" w:cs="Arial"/>
          <w:bCs/>
          <w:sz w:val="24"/>
          <w:szCs w:val="24"/>
        </w:rPr>
      </w:pPr>
      <w:bookmarkStart w:id="20" w:name="_Hlk119600529"/>
      <w:bookmarkStart w:id="21" w:name="_Hlk119602448"/>
      <w:r w:rsidRPr="00724140">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0"/>
      <w:r w:rsidRPr="00724140">
        <w:rPr>
          <w:rFonts w:ascii="Arial" w:hAnsi="Arial" w:cs="Arial"/>
          <w:color w:val="222222"/>
          <w:sz w:val="24"/>
          <w:szCs w:val="24"/>
          <w:shd w:val="clear" w:color="auto" w:fill="FFFFFF"/>
        </w:rPr>
        <w:t>.</w:t>
      </w:r>
    </w:p>
    <w:bookmarkEnd w:id="21"/>
    <w:p w14:paraId="52F34409"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985F5F1"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339153E"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FF09436"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B72A74D" w14:textId="30CAD01E"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El artículo 1</w:t>
      </w:r>
      <w:r w:rsidR="00813590">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888EA9F"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79DB1B3"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7B6F500"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10E1B3BB" w14:textId="77777777" w:rsidR="00E44A4C" w:rsidRPr="00C45155" w:rsidRDefault="00E44A4C" w:rsidP="00E44A4C">
      <w:pPr>
        <w:spacing w:before="120" w:after="120" w:line="276" w:lineRule="auto"/>
        <w:rPr>
          <w:rFonts w:ascii="Arial" w:hAnsi="Arial" w:cs="Arial"/>
          <w:sz w:val="24"/>
          <w:szCs w:val="24"/>
        </w:rPr>
      </w:pPr>
      <w:r w:rsidRPr="00C45155">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w:t>
      </w:r>
      <w:r w:rsidRPr="00C45155">
        <w:rPr>
          <w:rFonts w:ascii="Arial" w:hAnsi="Arial" w:cs="Arial"/>
          <w:sz w:val="24"/>
          <w:szCs w:val="24"/>
        </w:rPr>
        <w:lastRenderedPageBreak/>
        <w:t>humanos reconocidos por la Constitución Federal, la Constitución Local y los tratados internacionales suscritos y ratificados por el Estado Mexicano.</w:t>
      </w:r>
    </w:p>
    <w:p w14:paraId="3DB8BF49"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 xml:space="preserve">Así,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38F2FC1" w14:textId="77777777" w:rsidR="00E44A4C" w:rsidRPr="00C45155" w:rsidRDefault="00E44A4C" w:rsidP="00E44A4C">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727EFF4" w14:textId="77777777" w:rsidR="00E44A4C" w:rsidRPr="00C45155" w:rsidRDefault="00E44A4C" w:rsidP="00E44A4C">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322D52C3" w14:textId="77777777" w:rsidR="00E44A4C" w:rsidRPr="00C45155" w:rsidRDefault="00E44A4C" w:rsidP="00E44A4C">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0FCCC4A1" w14:textId="77777777" w:rsidR="00E44A4C" w:rsidRPr="00C45155" w:rsidRDefault="00E44A4C" w:rsidP="00E44A4C">
      <w:pPr>
        <w:spacing w:before="120" w:after="120" w:line="276" w:lineRule="auto"/>
        <w:ind w:right="4"/>
        <w:rPr>
          <w:rFonts w:ascii="Arial" w:hAnsi="Arial" w:cs="Arial"/>
          <w:sz w:val="24"/>
          <w:szCs w:val="24"/>
        </w:rPr>
      </w:pPr>
      <w:r w:rsidRPr="00C45155">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w:t>
      </w:r>
      <w:r w:rsidRPr="00C45155">
        <w:rPr>
          <w:rFonts w:ascii="Arial" w:hAnsi="Arial" w:cs="Arial"/>
          <w:sz w:val="24"/>
          <w:szCs w:val="24"/>
        </w:rPr>
        <w:lastRenderedPageBreak/>
        <w:t>discriminación contra la mujer en la vida política y pública del país y garantizar, en igualdad de condiciones con los hombres, el ejercicio del derecho a:</w:t>
      </w:r>
    </w:p>
    <w:p w14:paraId="3DA01A66" w14:textId="77777777" w:rsidR="00E44A4C" w:rsidRPr="00C45155" w:rsidRDefault="00E44A4C" w:rsidP="00E44A4C">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2218097" w14:textId="77777777" w:rsidR="00E44A4C" w:rsidRPr="00C45155" w:rsidRDefault="00E44A4C" w:rsidP="00E44A4C">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205F5886" w14:textId="125C4F7D" w:rsidR="002C4894" w:rsidRPr="00C45155" w:rsidRDefault="00E44A4C" w:rsidP="002C4894">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Pr>
          <w:rFonts w:ascii="Arial" w:hAnsi="Arial" w:cs="Arial"/>
          <w:sz w:val="24"/>
          <w:szCs w:val="24"/>
        </w:rPr>
        <w:t>Santo Domingo Yodohino, Oaxaca</w:t>
      </w:r>
      <w:r w:rsidRPr="00C45155">
        <w:rPr>
          <w:rFonts w:ascii="Arial" w:hAnsi="Arial" w:cs="Arial"/>
          <w:sz w:val="24"/>
          <w:szCs w:val="24"/>
        </w:rPr>
        <w:t xml:space="preserve">, </w:t>
      </w:r>
      <w:bookmarkStart w:id="22" w:name="_Hlk120357095"/>
      <w:r w:rsidR="002C4894" w:rsidRPr="002C4894">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2"/>
    <w:p w14:paraId="60706D4E" w14:textId="04D3CD0C" w:rsidR="00E44A4C" w:rsidRPr="005562F9" w:rsidRDefault="00E44A4C" w:rsidP="00E44A4C">
      <w:pPr>
        <w:spacing w:line="276" w:lineRule="auto"/>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50DC9813" w14:textId="5E653F4E" w:rsidR="00A426C6" w:rsidRPr="00363809" w:rsidRDefault="00E44A4C"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9351A3">
        <w:rPr>
          <w:rFonts w:ascii="Arial" w:hAnsi="Arial" w:cs="Arial"/>
          <w:sz w:val="24"/>
          <w:szCs w:val="24"/>
        </w:rPr>
        <w:t>Santo Domingo Yodohino</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7A4F3168" w:rsidR="00A426C6" w:rsidRPr="00363809" w:rsidRDefault="00E44A4C"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9FE5417" w14:textId="2C43E243" w:rsidR="00AF590D" w:rsidRPr="00AF590D" w:rsidRDefault="00E44A4C" w:rsidP="00AF590D">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3" w:name="_Hlk125549594"/>
      <w:bookmarkStart w:id="24" w:name="_Hlk125558257"/>
      <w:r w:rsidR="00AF590D" w:rsidRPr="00F72E98">
        <w:rPr>
          <w:rFonts w:ascii="Arial" w:hAnsi="Arial" w:cs="Arial"/>
          <w:bCs/>
          <w:color w:val="000000" w:themeColor="text1"/>
          <w:sz w:val="24"/>
          <w:szCs w:val="24"/>
        </w:rPr>
        <w:t>Para los efectos legales correspondientes y a fin que procedan conforme a sus facultades, est</w:t>
      </w:r>
      <w:r w:rsidR="00AF590D">
        <w:rPr>
          <w:rFonts w:ascii="Arial" w:hAnsi="Arial" w:cs="Arial"/>
          <w:bCs/>
          <w:color w:val="000000" w:themeColor="text1"/>
          <w:sz w:val="24"/>
          <w:szCs w:val="24"/>
        </w:rPr>
        <w:t>a</w:t>
      </w:r>
      <w:r w:rsidR="00AF590D" w:rsidRPr="00F72E98">
        <w:rPr>
          <w:rFonts w:ascii="Arial" w:hAnsi="Arial" w:cs="Arial"/>
          <w:bCs/>
          <w:color w:val="000000" w:themeColor="text1"/>
          <w:sz w:val="24"/>
          <w:szCs w:val="24"/>
        </w:rPr>
        <w:t xml:space="preserve"> </w:t>
      </w:r>
      <w:r w:rsidR="00AF590D">
        <w:rPr>
          <w:rFonts w:ascii="Arial" w:hAnsi="Arial" w:cs="Arial"/>
          <w:bCs/>
          <w:color w:val="000000" w:themeColor="text1"/>
          <w:sz w:val="24"/>
          <w:szCs w:val="24"/>
        </w:rPr>
        <w:t>Comisión</w:t>
      </w:r>
      <w:r w:rsidR="00AF590D" w:rsidRPr="00F72E98">
        <w:rPr>
          <w:rFonts w:ascii="Arial" w:hAnsi="Arial" w:cs="Arial"/>
          <w:bCs/>
          <w:color w:val="000000" w:themeColor="text1"/>
          <w:sz w:val="24"/>
          <w:szCs w:val="24"/>
        </w:rPr>
        <w:t xml:space="preserve"> considera pertinente </w:t>
      </w:r>
      <w:bookmarkStart w:id="25" w:name="_Hlk125543350"/>
      <w:r w:rsidR="00AF590D">
        <w:rPr>
          <w:rFonts w:ascii="Arial" w:hAnsi="Arial" w:cs="Arial"/>
          <w:bCs/>
          <w:color w:val="000000" w:themeColor="text1"/>
          <w:sz w:val="24"/>
          <w:szCs w:val="24"/>
        </w:rPr>
        <w:t>remitir el presente</w:t>
      </w:r>
      <w:r w:rsidR="00752FAA">
        <w:rPr>
          <w:rFonts w:ascii="Arial" w:hAnsi="Arial" w:cs="Arial"/>
          <w:bCs/>
          <w:color w:val="000000" w:themeColor="text1"/>
          <w:sz w:val="24"/>
          <w:szCs w:val="24"/>
        </w:rPr>
        <w:t xml:space="preserve"> proyecto de A</w:t>
      </w:r>
      <w:r w:rsidR="00AF590D">
        <w:rPr>
          <w:rFonts w:ascii="Arial" w:hAnsi="Arial" w:cs="Arial"/>
          <w:bCs/>
          <w:color w:val="000000" w:themeColor="text1"/>
          <w:sz w:val="24"/>
          <w:szCs w:val="24"/>
        </w:rPr>
        <w:t xml:space="preserve">cuerdo a la Secretaría Ejecutiva de este Instituto con la finalidad que proceda en </w:t>
      </w:r>
      <w:bookmarkEnd w:id="25"/>
      <w:r w:rsidR="00AF590D" w:rsidRPr="00F72E98">
        <w:rPr>
          <w:rFonts w:ascii="Arial" w:hAnsi="Arial" w:cs="Arial"/>
          <w:bCs/>
          <w:color w:val="000000" w:themeColor="text1"/>
          <w:sz w:val="24"/>
          <w:szCs w:val="24"/>
        </w:rPr>
        <w:t>términos de</w:t>
      </w:r>
      <w:r w:rsidR="00AF590D">
        <w:rPr>
          <w:rFonts w:ascii="Arial" w:hAnsi="Arial" w:cs="Arial"/>
          <w:bCs/>
          <w:color w:val="000000" w:themeColor="text1"/>
          <w:sz w:val="24"/>
          <w:szCs w:val="24"/>
        </w:rPr>
        <w:t xml:space="preserve"> </w:t>
      </w:r>
      <w:bookmarkStart w:id="26" w:name="_Hlk125543389"/>
      <w:r w:rsidR="00AF590D" w:rsidRPr="00F72E98">
        <w:rPr>
          <w:rFonts w:ascii="Arial" w:hAnsi="Arial" w:cs="Arial"/>
          <w:bCs/>
          <w:color w:val="000000" w:themeColor="text1"/>
          <w:sz w:val="24"/>
          <w:szCs w:val="24"/>
        </w:rPr>
        <w:t>l</w:t>
      </w:r>
      <w:r w:rsidR="00AF590D">
        <w:rPr>
          <w:rFonts w:ascii="Arial" w:hAnsi="Arial" w:cs="Arial"/>
          <w:bCs/>
          <w:color w:val="000000" w:themeColor="text1"/>
          <w:sz w:val="24"/>
          <w:szCs w:val="24"/>
        </w:rPr>
        <w:t>os artículos 9, 11 y 12 del Reglamento de Sesiones del Consejo General.</w:t>
      </w:r>
      <w:bookmarkEnd w:id="23"/>
      <w:bookmarkEnd w:id="26"/>
    </w:p>
    <w:p w14:paraId="27A57120" w14:textId="26A5F1C1" w:rsidR="00A426C6" w:rsidRPr="00AF590D" w:rsidRDefault="00AF590D" w:rsidP="00AF590D">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7" w:name="_Hlk125549615"/>
      <w:bookmarkStart w:id="28"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w:t>
      </w:r>
      <w:r>
        <w:rPr>
          <w:rFonts w:ascii="Arial" w:hAnsi="Arial" w:cs="Arial"/>
          <w:color w:val="000000" w:themeColor="text1"/>
          <w:sz w:val="24"/>
          <w:szCs w:val="24"/>
        </w:rPr>
        <w:lastRenderedPageBreak/>
        <w:t xml:space="preserve">numeral 9, </w:t>
      </w:r>
      <w:r w:rsidRPr="00F72E98">
        <w:rPr>
          <w:rFonts w:ascii="Arial" w:hAnsi="Arial" w:cs="Arial"/>
          <w:color w:val="000000" w:themeColor="text1"/>
          <w:sz w:val="24"/>
          <w:szCs w:val="24"/>
        </w:rPr>
        <w:t>273, 277, 280 y 282 de la LIPEEO</w:t>
      </w:r>
      <w:bookmarkStart w:id="29"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9"/>
      <w:r w:rsidRPr="00F72E98">
        <w:rPr>
          <w:rFonts w:ascii="Arial" w:hAnsi="Arial" w:cs="Arial"/>
          <w:color w:val="000000" w:themeColor="text1"/>
          <w:sz w:val="24"/>
          <w:szCs w:val="24"/>
        </w:rPr>
        <w:t>, se estima procedente emitir el siguiente:</w:t>
      </w:r>
      <w:bookmarkEnd w:id="24"/>
      <w:bookmarkEnd w:id="27"/>
      <w:bookmarkEnd w:id="28"/>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5D9CB7D9"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752FAA" w:rsidRPr="00832085">
        <w:rPr>
          <w:rFonts w:ascii="Arial" w:hAnsi="Arial" w:cs="Arial"/>
          <w:sz w:val="24"/>
          <w:szCs w:val="24"/>
        </w:rPr>
        <w:t xml:space="preserve">se aprueba </w:t>
      </w:r>
      <w:r w:rsidR="00752FAA" w:rsidRPr="00752FAA">
        <w:rPr>
          <w:rFonts w:ascii="Arial" w:hAnsi="Arial" w:cs="Arial"/>
          <w:sz w:val="24"/>
          <w:szCs w:val="24"/>
        </w:rPr>
        <w:t>el proyecto de Acuerdo que declara</w:t>
      </w:r>
      <w:r w:rsidR="00752FAA">
        <w:rPr>
          <w:rFonts w:ascii="Arial" w:hAnsi="Arial" w:cs="Arial"/>
          <w:sz w:val="24"/>
          <w:szCs w:val="24"/>
        </w:rPr>
        <w:t xml:space="preserve"> </w:t>
      </w:r>
      <w:r w:rsidR="00752FAA" w:rsidRPr="00832085">
        <w:rPr>
          <w:rFonts w:ascii="Arial" w:hAnsi="Arial" w:cs="Arial"/>
          <w:sz w:val="24"/>
          <w:szCs w:val="24"/>
        </w:rPr>
        <w:t xml:space="preserve">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9351A3">
        <w:rPr>
          <w:rFonts w:ascii="Arial" w:hAnsi="Arial" w:cs="Arial"/>
          <w:sz w:val="24"/>
          <w:szCs w:val="24"/>
        </w:rPr>
        <w:t>Santo Domingo Yodohino</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CE7A00">
        <w:rPr>
          <w:rFonts w:ascii="Arial" w:hAnsi="Arial" w:cs="Arial"/>
          <w:sz w:val="24"/>
          <w:szCs w:val="24"/>
        </w:rPr>
        <w:t>9</w:t>
      </w:r>
      <w:r w:rsidRPr="007430AD">
        <w:rPr>
          <w:rFonts w:ascii="Arial" w:hAnsi="Arial" w:cs="Arial"/>
          <w:sz w:val="24"/>
          <w:szCs w:val="24"/>
        </w:rPr>
        <w:t xml:space="preserve"> de </w:t>
      </w:r>
      <w:r w:rsidR="00CE7A00">
        <w:rPr>
          <w:rFonts w:ascii="Arial" w:hAnsi="Arial" w:cs="Arial"/>
          <w:sz w:val="24"/>
          <w:szCs w:val="24"/>
        </w:rPr>
        <w:t>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CE7A00">
        <w:rPr>
          <w:rFonts w:ascii="Arial" w:hAnsi="Arial" w:cs="Arial"/>
          <w:b/>
          <w:bCs/>
          <w:sz w:val="24"/>
          <w:szCs w:val="24"/>
        </w:rPr>
        <w:t xml:space="preserve">un año </w:t>
      </w:r>
      <w:r w:rsidRPr="007430AD">
        <w:rPr>
          <w:rFonts w:ascii="Arial" w:hAnsi="Arial" w:cs="Arial"/>
          <w:sz w:val="24"/>
          <w:szCs w:val="24"/>
        </w:rPr>
        <w:t xml:space="preserve">que comprende del </w:t>
      </w:r>
      <w:r w:rsidRPr="00813590">
        <w:rPr>
          <w:rFonts w:ascii="Arial" w:hAnsi="Arial" w:cs="Arial"/>
          <w:b/>
          <w:bCs/>
          <w:sz w:val="24"/>
          <w:szCs w:val="24"/>
        </w:rPr>
        <w:t xml:space="preserve">1 de enero </w:t>
      </w:r>
      <w:r w:rsidR="00DD3157" w:rsidRPr="00813590">
        <w:rPr>
          <w:rFonts w:ascii="Arial" w:hAnsi="Arial" w:cs="Arial"/>
          <w:b/>
          <w:bCs/>
          <w:sz w:val="24"/>
          <w:szCs w:val="24"/>
        </w:rPr>
        <w:t xml:space="preserve">al 31 </w:t>
      </w:r>
      <w:r w:rsidRPr="00813590">
        <w:rPr>
          <w:rFonts w:ascii="Arial" w:hAnsi="Arial" w:cs="Arial"/>
          <w:b/>
          <w:bCs/>
          <w:sz w:val="24"/>
          <w:szCs w:val="24"/>
        </w:rPr>
        <w:t xml:space="preserve">de </w:t>
      </w:r>
      <w:r w:rsidR="00CE7A00" w:rsidRPr="00813590">
        <w:rPr>
          <w:rFonts w:ascii="Arial" w:hAnsi="Arial" w:cs="Arial"/>
          <w:b/>
          <w:bCs/>
          <w:sz w:val="24"/>
          <w:szCs w:val="24"/>
        </w:rPr>
        <w:t>diciembre de 2023</w:t>
      </w:r>
      <w:r w:rsidRPr="007430AD">
        <w:rPr>
          <w:rFonts w:ascii="Arial" w:hAnsi="Arial" w:cs="Arial"/>
          <w:sz w:val="24"/>
          <w:szCs w:val="24"/>
        </w:rPr>
        <w:t>, de la siguiente forma:</w:t>
      </w:r>
    </w:p>
    <w:tbl>
      <w:tblPr>
        <w:tblStyle w:val="Tablaconcuadrcula"/>
        <w:tblpPr w:leftFromText="141" w:rightFromText="141" w:vertAnchor="text" w:horzAnchor="page" w:tblpX="2200" w:tblpY="-41"/>
        <w:tblW w:w="7817" w:type="dxa"/>
        <w:tblLayout w:type="fixed"/>
        <w:tblLook w:val="04A0" w:firstRow="1" w:lastRow="0" w:firstColumn="1" w:lastColumn="0" w:noHBand="0" w:noVBand="1"/>
      </w:tblPr>
      <w:tblGrid>
        <w:gridCol w:w="709"/>
        <w:gridCol w:w="3554"/>
        <w:gridCol w:w="3554"/>
      </w:tblGrid>
      <w:tr w:rsidR="00884F8A" w:rsidRPr="008D6D5C" w14:paraId="12AFB154" w14:textId="77777777" w:rsidTr="00884F8A">
        <w:tc>
          <w:tcPr>
            <w:tcW w:w="7817" w:type="dxa"/>
            <w:gridSpan w:val="3"/>
            <w:shd w:val="clear" w:color="auto" w:fill="AEAAAA" w:themeFill="background2" w:themeFillShade="BF"/>
          </w:tcPr>
          <w:p w14:paraId="7B089100" w14:textId="77777777" w:rsidR="00884F8A" w:rsidRPr="008D6D5C" w:rsidRDefault="00884F8A" w:rsidP="00884F8A">
            <w:pPr>
              <w:spacing w:after="0" w:line="276" w:lineRule="auto"/>
              <w:jc w:val="center"/>
              <w:rPr>
                <w:rFonts w:ascii="Arial" w:hAnsi="Arial" w:cs="Arial"/>
                <w:b/>
                <w:bCs/>
                <w:sz w:val="20"/>
                <w:szCs w:val="20"/>
              </w:rPr>
            </w:pPr>
            <w:r>
              <w:rPr>
                <w:rFonts w:ascii="Arial" w:hAnsi="Arial" w:cs="Arial"/>
                <w:b/>
                <w:bCs/>
                <w:sz w:val="20"/>
                <w:szCs w:val="20"/>
              </w:rPr>
              <w:t>CONCEJALÍAS ELECTAS PARA EL PERIODO 2023</w:t>
            </w:r>
          </w:p>
        </w:tc>
      </w:tr>
      <w:tr w:rsidR="00884F8A" w:rsidRPr="008D6D5C" w14:paraId="241D4798" w14:textId="77777777" w:rsidTr="00884F8A">
        <w:tc>
          <w:tcPr>
            <w:tcW w:w="709" w:type="dxa"/>
            <w:shd w:val="clear" w:color="auto" w:fill="AEAAAA" w:themeFill="background2" w:themeFillShade="BF"/>
          </w:tcPr>
          <w:p w14:paraId="79328E99" w14:textId="77777777" w:rsidR="00884F8A" w:rsidRPr="008D6D5C" w:rsidRDefault="00884F8A" w:rsidP="00884F8A">
            <w:pPr>
              <w:spacing w:after="0" w:line="276" w:lineRule="auto"/>
              <w:jc w:val="center"/>
              <w:rPr>
                <w:rFonts w:ascii="Arial" w:hAnsi="Arial" w:cs="Arial"/>
                <w:b/>
                <w:bCs/>
                <w:sz w:val="20"/>
                <w:szCs w:val="20"/>
              </w:rPr>
            </w:pPr>
            <w:r>
              <w:rPr>
                <w:rFonts w:ascii="Arial" w:hAnsi="Arial" w:cs="Arial"/>
                <w:b/>
                <w:bCs/>
                <w:sz w:val="20"/>
                <w:szCs w:val="20"/>
              </w:rPr>
              <w:t>N/P</w:t>
            </w:r>
          </w:p>
        </w:tc>
        <w:tc>
          <w:tcPr>
            <w:tcW w:w="3554" w:type="dxa"/>
            <w:shd w:val="clear" w:color="auto" w:fill="AEAAAA" w:themeFill="background2" w:themeFillShade="BF"/>
          </w:tcPr>
          <w:p w14:paraId="23956E6F" w14:textId="77777777" w:rsidR="00884F8A" w:rsidRDefault="00884F8A" w:rsidP="00884F8A">
            <w:pPr>
              <w:spacing w:after="0" w:line="276" w:lineRule="auto"/>
              <w:jc w:val="center"/>
              <w:rPr>
                <w:rFonts w:ascii="Arial" w:hAnsi="Arial" w:cs="Arial"/>
                <w:b/>
                <w:bCs/>
                <w:sz w:val="20"/>
                <w:szCs w:val="20"/>
              </w:rPr>
            </w:pPr>
            <w:r>
              <w:rPr>
                <w:rFonts w:ascii="Arial" w:hAnsi="Arial" w:cs="Arial"/>
                <w:b/>
                <w:bCs/>
                <w:sz w:val="20"/>
                <w:szCs w:val="20"/>
              </w:rPr>
              <w:t>CARGO</w:t>
            </w:r>
          </w:p>
        </w:tc>
        <w:tc>
          <w:tcPr>
            <w:tcW w:w="3554" w:type="dxa"/>
            <w:shd w:val="clear" w:color="auto" w:fill="AEAAAA" w:themeFill="background2" w:themeFillShade="BF"/>
          </w:tcPr>
          <w:p w14:paraId="36BA4CB3" w14:textId="77777777" w:rsidR="00884F8A" w:rsidRPr="008D6D5C" w:rsidRDefault="00884F8A" w:rsidP="00884F8A">
            <w:pPr>
              <w:spacing w:after="0" w:line="276" w:lineRule="auto"/>
              <w:jc w:val="center"/>
              <w:rPr>
                <w:rFonts w:ascii="Arial" w:hAnsi="Arial" w:cs="Arial"/>
                <w:b/>
                <w:bCs/>
                <w:sz w:val="20"/>
                <w:szCs w:val="20"/>
              </w:rPr>
            </w:pPr>
            <w:r>
              <w:rPr>
                <w:rFonts w:ascii="Arial" w:hAnsi="Arial" w:cs="Arial"/>
                <w:b/>
                <w:bCs/>
                <w:sz w:val="20"/>
                <w:szCs w:val="20"/>
              </w:rPr>
              <w:t>PROPIETARIO</w:t>
            </w:r>
          </w:p>
        </w:tc>
      </w:tr>
      <w:tr w:rsidR="00884F8A" w:rsidRPr="008D6D5C" w14:paraId="4E9FD0AB" w14:textId="77777777" w:rsidTr="00884F8A">
        <w:tc>
          <w:tcPr>
            <w:tcW w:w="709" w:type="dxa"/>
          </w:tcPr>
          <w:p w14:paraId="12506086" w14:textId="77777777" w:rsidR="00884F8A" w:rsidRPr="008D6D5C" w:rsidRDefault="00884F8A" w:rsidP="00884F8A">
            <w:pPr>
              <w:spacing w:after="0" w:line="276" w:lineRule="auto"/>
              <w:jc w:val="center"/>
              <w:rPr>
                <w:rFonts w:ascii="Arial" w:hAnsi="Arial" w:cs="Arial"/>
                <w:sz w:val="20"/>
                <w:szCs w:val="20"/>
              </w:rPr>
            </w:pPr>
            <w:r>
              <w:rPr>
                <w:rFonts w:ascii="Arial" w:hAnsi="Arial" w:cs="Arial"/>
                <w:sz w:val="20"/>
                <w:szCs w:val="20"/>
              </w:rPr>
              <w:t>1</w:t>
            </w:r>
          </w:p>
        </w:tc>
        <w:tc>
          <w:tcPr>
            <w:tcW w:w="3554" w:type="dxa"/>
          </w:tcPr>
          <w:p w14:paraId="3093A10A" w14:textId="77777777" w:rsidR="00884F8A" w:rsidRDefault="00884F8A" w:rsidP="00884F8A">
            <w:pPr>
              <w:spacing w:after="0" w:line="276" w:lineRule="auto"/>
              <w:rPr>
                <w:rFonts w:ascii="Arial" w:hAnsi="Arial" w:cs="Arial"/>
                <w:sz w:val="20"/>
                <w:szCs w:val="20"/>
              </w:rPr>
            </w:pPr>
            <w:r>
              <w:rPr>
                <w:rFonts w:ascii="Arial" w:hAnsi="Arial" w:cs="Arial"/>
                <w:sz w:val="20"/>
                <w:szCs w:val="20"/>
              </w:rPr>
              <w:t>PRESIDENCIA MUNICIPAL</w:t>
            </w:r>
          </w:p>
        </w:tc>
        <w:tc>
          <w:tcPr>
            <w:tcW w:w="3554" w:type="dxa"/>
          </w:tcPr>
          <w:p w14:paraId="2A95C47E"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 xml:space="preserve">CUTBERTO VELASCO GUZMÁN </w:t>
            </w:r>
          </w:p>
        </w:tc>
      </w:tr>
      <w:tr w:rsidR="00884F8A" w:rsidRPr="008D6D5C" w14:paraId="72F3A57A" w14:textId="77777777" w:rsidTr="00884F8A">
        <w:tc>
          <w:tcPr>
            <w:tcW w:w="709" w:type="dxa"/>
          </w:tcPr>
          <w:p w14:paraId="6415011E"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2</w:t>
            </w:r>
          </w:p>
        </w:tc>
        <w:tc>
          <w:tcPr>
            <w:tcW w:w="3554" w:type="dxa"/>
          </w:tcPr>
          <w:p w14:paraId="14D8C34D" w14:textId="77777777" w:rsidR="00884F8A" w:rsidRDefault="00884F8A" w:rsidP="00884F8A">
            <w:pPr>
              <w:spacing w:after="0" w:line="276" w:lineRule="auto"/>
              <w:rPr>
                <w:rFonts w:ascii="Arial" w:hAnsi="Arial" w:cs="Arial"/>
                <w:sz w:val="20"/>
                <w:szCs w:val="20"/>
              </w:rPr>
            </w:pPr>
            <w:r>
              <w:rPr>
                <w:rFonts w:ascii="Arial" w:hAnsi="Arial" w:cs="Arial"/>
                <w:sz w:val="20"/>
                <w:szCs w:val="20"/>
              </w:rPr>
              <w:t>SINDICATURA MUNICIPAL</w:t>
            </w:r>
          </w:p>
        </w:tc>
        <w:tc>
          <w:tcPr>
            <w:tcW w:w="3554" w:type="dxa"/>
          </w:tcPr>
          <w:p w14:paraId="5AC92DEC"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FIDENCIO GÓMEZ GUZMÁN</w:t>
            </w:r>
          </w:p>
        </w:tc>
      </w:tr>
      <w:tr w:rsidR="00884F8A" w:rsidRPr="008D6D5C" w14:paraId="43C99D8D" w14:textId="77777777" w:rsidTr="00884F8A">
        <w:tc>
          <w:tcPr>
            <w:tcW w:w="709" w:type="dxa"/>
          </w:tcPr>
          <w:p w14:paraId="082024FF"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3</w:t>
            </w:r>
          </w:p>
        </w:tc>
        <w:tc>
          <w:tcPr>
            <w:tcW w:w="3554" w:type="dxa"/>
          </w:tcPr>
          <w:p w14:paraId="5437FEDC"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HACIENDA</w:t>
            </w:r>
          </w:p>
        </w:tc>
        <w:tc>
          <w:tcPr>
            <w:tcW w:w="3554" w:type="dxa"/>
          </w:tcPr>
          <w:p w14:paraId="03392EEB"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MARÍN VELASCO MIRANDA</w:t>
            </w:r>
          </w:p>
        </w:tc>
      </w:tr>
      <w:tr w:rsidR="00884F8A" w:rsidRPr="008D6D5C" w14:paraId="1213E70F" w14:textId="77777777" w:rsidTr="00884F8A">
        <w:tc>
          <w:tcPr>
            <w:tcW w:w="709" w:type="dxa"/>
          </w:tcPr>
          <w:p w14:paraId="28ADFC33"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4</w:t>
            </w:r>
          </w:p>
        </w:tc>
        <w:tc>
          <w:tcPr>
            <w:tcW w:w="3554" w:type="dxa"/>
          </w:tcPr>
          <w:p w14:paraId="35B0F011"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OBRA</w:t>
            </w:r>
          </w:p>
        </w:tc>
        <w:tc>
          <w:tcPr>
            <w:tcW w:w="3554" w:type="dxa"/>
          </w:tcPr>
          <w:p w14:paraId="5FF69736" w14:textId="77777777" w:rsidR="00884F8A" w:rsidRPr="00E80E04" w:rsidRDefault="00884F8A" w:rsidP="00884F8A">
            <w:pPr>
              <w:spacing w:after="0" w:line="276" w:lineRule="auto"/>
              <w:rPr>
                <w:rFonts w:ascii="Arial" w:hAnsi="Arial" w:cs="Arial"/>
                <w:b/>
                <w:bCs/>
                <w:sz w:val="20"/>
                <w:szCs w:val="20"/>
              </w:rPr>
            </w:pPr>
            <w:r w:rsidRPr="00E80E04">
              <w:rPr>
                <w:rFonts w:ascii="Arial" w:hAnsi="Arial" w:cs="Arial"/>
                <w:b/>
                <w:bCs/>
                <w:sz w:val="20"/>
                <w:szCs w:val="20"/>
              </w:rPr>
              <w:t>ROSALVA GONZÁLEZ FERIA</w:t>
            </w:r>
          </w:p>
        </w:tc>
      </w:tr>
      <w:tr w:rsidR="00884F8A" w:rsidRPr="008D6D5C" w14:paraId="4BEBF536" w14:textId="77777777" w:rsidTr="00884F8A">
        <w:tc>
          <w:tcPr>
            <w:tcW w:w="709" w:type="dxa"/>
          </w:tcPr>
          <w:p w14:paraId="2093E844"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5</w:t>
            </w:r>
          </w:p>
        </w:tc>
        <w:tc>
          <w:tcPr>
            <w:tcW w:w="3554" w:type="dxa"/>
          </w:tcPr>
          <w:p w14:paraId="65424CEC"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EDUCACIÓN</w:t>
            </w:r>
          </w:p>
        </w:tc>
        <w:tc>
          <w:tcPr>
            <w:tcW w:w="3554" w:type="dxa"/>
          </w:tcPr>
          <w:p w14:paraId="3B8DD9DE" w14:textId="77777777" w:rsidR="00884F8A" w:rsidRPr="008D6D5C" w:rsidRDefault="00884F8A" w:rsidP="00884F8A">
            <w:pPr>
              <w:spacing w:after="0" w:line="276" w:lineRule="auto"/>
              <w:rPr>
                <w:rFonts w:ascii="Arial" w:hAnsi="Arial" w:cs="Arial"/>
                <w:sz w:val="20"/>
                <w:szCs w:val="20"/>
              </w:rPr>
            </w:pPr>
            <w:r>
              <w:rPr>
                <w:rFonts w:ascii="Arial" w:hAnsi="Arial" w:cs="Arial"/>
                <w:sz w:val="20"/>
                <w:szCs w:val="20"/>
              </w:rPr>
              <w:t>ARTURO CRUZ GUZMÁN</w:t>
            </w:r>
          </w:p>
        </w:tc>
      </w:tr>
      <w:tr w:rsidR="00884F8A" w:rsidRPr="008D6D5C" w14:paraId="0980BC3D" w14:textId="77777777" w:rsidTr="00884F8A">
        <w:tc>
          <w:tcPr>
            <w:tcW w:w="709" w:type="dxa"/>
          </w:tcPr>
          <w:p w14:paraId="362AF11C"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6</w:t>
            </w:r>
          </w:p>
        </w:tc>
        <w:tc>
          <w:tcPr>
            <w:tcW w:w="3554" w:type="dxa"/>
          </w:tcPr>
          <w:p w14:paraId="28708681"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REGIDURIA DE AGUA POTABLE</w:t>
            </w:r>
          </w:p>
        </w:tc>
        <w:tc>
          <w:tcPr>
            <w:tcW w:w="3554" w:type="dxa"/>
          </w:tcPr>
          <w:p w14:paraId="7FE4D9B4" w14:textId="77777777" w:rsidR="00884F8A" w:rsidRPr="00E80E04" w:rsidRDefault="00884F8A" w:rsidP="00884F8A">
            <w:pPr>
              <w:spacing w:after="0" w:line="276" w:lineRule="auto"/>
              <w:rPr>
                <w:rFonts w:ascii="Arial" w:hAnsi="Arial" w:cs="Arial"/>
                <w:b/>
                <w:bCs/>
                <w:sz w:val="20"/>
                <w:szCs w:val="20"/>
              </w:rPr>
            </w:pPr>
            <w:r w:rsidRPr="00E80E04">
              <w:rPr>
                <w:rFonts w:ascii="Arial" w:hAnsi="Arial" w:cs="Arial"/>
                <w:b/>
                <w:bCs/>
                <w:sz w:val="20"/>
                <w:szCs w:val="20"/>
              </w:rPr>
              <w:t>ELIDE MARTÍNEZ GONZÁLEZ</w:t>
            </w:r>
          </w:p>
        </w:tc>
      </w:tr>
      <w:tr w:rsidR="00884F8A" w:rsidRPr="008D6D5C" w14:paraId="4346A3DE" w14:textId="77777777" w:rsidTr="00884F8A">
        <w:tc>
          <w:tcPr>
            <w:tcW w:w="709" w:type="dxa"/>
          </w:tcPr>
          <w:p w14:paraId="2AC22EBA" w14:textId="77777777" w:rsidR="00884F8A" w:rsidRDefault="00884F8A" w:rsidP="00884F8A">
            <w:pPr>
              <w:spacing w:after="0" w:line="276" w:lineRule="auto"/>
              <w:jc w:val="center"/>
              <w:rPr>
                <w:rFonts w:ascii="Arial" w:hAnsi="Arial" w:cs="Arial"/>
                <w:sz w:val="20"/>
                <w:szCs w:val="20"/>
              </w:rPr>
            </w:pPr>
            <w:r>
              <w:rPr>
                <w:rFonts w:ascii="Arial" w:hAnsi="Arial" w:cs="Arial"/>
                <w:sz w:val="20"/>
                <w:szCs w:val="20"/>
              </w:rPr>
              <w:t>7</w:t>
            </w:r>
          </w:p>
        </w:tc>
        <w:tc>
          <w:tcPr>
            <w:tcW w:w="3554" w:type="dxa"/>
          </w:tcPr>
          <w:p w14:paraId="768762BE" w14:textId="77777777" w:rsidR="00884F8A" w:rsidRDefault="00884F8A" w:rsidP="00884F8A">
            <w:pPr>
              <w:spacing w:after="0" w:line="276" w:lineRule="auto"/>
              <w:rPr>
                <w:rFonts w:ascii="Arial" w:hAnsi="Arial" w:cs="Arial"/>
                <w:sz w:val="20"/>
                <w:szCs w:val="20"/>
              </w:rPr>
            </w:pPr>
            <w:r>
              <w:rPr>
                <w:rFonts w:ascii="Arial" w:hAnsi="Arial" w:cs="Arial"/>
                <w:sz w:val="20"/>
                <w:szCs w:val="20"/>
              </w:rPr>
              <w:t>REGIDURÍA DE SALUD</w:t>
            </w:r>
          </w:p>
        </w:tc>
        <w:tc>
          <w:tcPr>
            <w:tcW w:w="3554" w:type="dxa"/>
          </w:tcPr>
          <w:p w14:paraId="42E416AC" w14:textId="77777777" w:rsidR="00884F8A" w:rsidRPr="00E80E04" w:rsidRDefault="00884F8A" w:rsidP="00884F8A">
            <w:pPr>
              <w:spacing w:after="0" w:line="276" w:lineRule="auto"/>
              <w:rPr>
                <w:rFonts w:ascii="Arial" w:hAnsi="Arial" w:cs="Arial"/>
                <w:b/>
                <w:bCs/>
                <w:sz w:val="20"/>
                <w:szCs w:val="20"/>
              </w:rPr>
            </w:pPr>
            <w:r w:rsidRPr="00E80E04">
              <w:rPr>
                <w:rFonts w:ascii="Arial" w:hAnsi="Arial" w:cs="Arial"/>
                <w:b/>
                <w:bCs/>
                <w:sz w:val="20"/>
                <w:szCs w:val="20"/>
              </w:rPr>
              <w:t>EULALIA HERNÁNDEZ VELASCO</w:t>
            </w:r>
          </w:p>
        </w:tc>
      </w:tr>
    </w:tbl>
    <w:p w14:paraId="08E58673" w14:textId="77777777" w:rsidR="00757D09" w:rsidRDefault="00757D09" w:rsidP="00E44A4C">
      <w:pPr>
        <w:spacing w:before="240" w:line="276" w:lineRule="auto"/>
        <w:rPr>
          <w:rFonts w:ascii="Arial" w:hAnsi="Arial" w:cs="Arial"/>
          <w:b/>
          <w:bCs/>
          <w:sz w:val="24"/>
          <w:szCs w:val="24"/>
        </w:rPr>
      </w:pPr>
    </w:p>
    <w:p w14:paraId="6770FB09" w14:textId="77777777" w:rsidR="00757D09" w:rsidRDefault="00757D09" w:rsidP="00E44A4C">
      <w:pPr>
        <w:spacing w:before="240" w:line="276" w:lineRule="auto"/>
        <w:rPr>
          <w:rFonts w:ascii="Arial" w:hAnsi="Arial" w:cs="Arial"/>
          <w:b/>
          <w:bCs/>
          <w:sz w:val="24"/>
          <w:szCs w:val="24"/>
        </w:rPr>
      </w:pPr>
    </w:p>
    <w:p w14:paraId="4042F6DC" w14:textId="2D2B0BD0" w:rsidR="00E44A4C" w:rsidRPr="00C45155" w:rsidRDefault="00E44A4C" w:rsidP="00E44A4C">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sidR="00813590">
        <w:rPr>
          <w:rFonts w:ascii="Arial" w:hAnsi="Arial" w:cs="Arial"/>
          <w:sz w:val="24"/>
          <w:szCs w:val="24"/>
        </w:rPr>
        <w:t>f</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municipio de </w:t>
      </w:r>
      <w:r>
        <w:rPr>
          <w:rFonts w:ascii="Arial" w:hAnsi="Arial" w:cs="Arial"/>
          <w:sz w:val="24"/>
          <w:szCs w:val="24"/>
        </w:rPr>
        <w:t>Santo Domingo Yodohino, Oaxaca</w:t>
      </w:r>
      <w:r w:rsidRPr="00C45155">
        <w:rPr>
          <w:rFonts w:ascii="Arial" w:hAnsi="Arial" w:cs="Arial"/>
          <w:sz w:val="24"/>
          <w:szCs w:val="24"/>
        </w:rPr>
        <w:t xml:space="preserve">,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00DD3157">
        <w:rPr>
          <w:rFonts w:ascii="Arial" w:hAnsi="Arial" w:cs="Arial"/>
          <w:b/>
          <w:bCs/>
          <w:sz w:val="24"/>
          <w:szCs w:val="24"/>
        </w:rPr>
        <w:t xml:space="preserve"> por mínima diferencia</w:t>
      </w:r>
      <w:r w:rsidRPr="00C45155">
        <w:rPr>
          <w:rFonts w:ascii="Arial" w:hAnsi="Arial" w:cs="Arial"/>
          <w:sz w:val="24"/>
          <w:szCs w:val="24"/>
        </w:rPr>
        <w:t>.</w:t>
      </w:r>
    </w:p>
    <w:p w14:paraId="64051E14" w14:textId="3ECF202D" w:rsidR="00E44A4C" w:rsidRPr="00C45155" w:rsidRDefault="00E44A4C" w:rsidP="00E44A4C">
      <w:pPr>
        <w:spacing w:before="240" w:line="276" w:lineRule="auto"/>
        <w:rPr>
          <w:rFonts w:ascii="Arial" w:hAnsi="Arial" w:cs="Arial"/>
          <w:sz w:val="24"/>
          <w:szCs w:val="24"/>
        </w:rPr>
      </w:pPr>
      <w:r w:rsidRPr="00C45155">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30"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752FAA">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884F8A">
        <w:rPr>
          <w:rFonts w:ascii="Arial" w:hAnsi="Arial" w:cs="Arial"/>
          <w:sz w:val="24"/>
          <w:szCs w:val="24"/>
        </w:rPr>
        <w:t>o</w:t>
      </w:r>
      <w:r w:rsidRPr="00C45155">
        <w:rPr>
          <w:rFonts w:ascii="Arial" w:hAnsi="Arial" w:cs="Arial"/>
          <w:sz w:val="24"/>
          <w:szCs w:val="24"/>
        </w:rPr>
        <w:t xml:space="preserve"> el proceso electivo.</w:t>
      </w:r>
    </w:p>
    <w:bookmarkEnd w:id="30"/>
    <w:p w14:paraId="335FD309" w14:textId="77777777" w:rsidR="00E44A4C" w:rsidRDefault="00E44A4C" w:rsidP="00E44A4C">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w:t>
      </w:r>
      <w:r w:rsidRPr="00AA70DE">
        <w:rPr>
          <w:rFonts w:ascii="Arial" w:hAnsi="Arial" w:cs="Arial"/>
          <w:sz w:val="24"/>
          <w:szCs w:val="24"/>
        </w:rPr>
        <w:lastRenderedPageBreak/>
        <w:t xml:space="preserve">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7E2FDE14" w14:textId="3E5FDB3D" w:rsidR="00E44A4C" w:rsidRPr="00C45155" w:rsidRDefault="00E44A4C" w:rsidP="00E44A4C">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por conducto de la Secretaría </w:t>
      </w:r>
      <w:r w:rsidR="005C7715">
        <w:rPr>
          <w:rFonts w:ascii="Arial" w:hAnsi="Arial" w:cs="Arial"/>
          <w:color w:val="000000" w:themeColor="text1"/>
          <w:sz w:val="24"/>
          <w:szCs w:val="24"/>
        </w:rPr>
        <w:t>Técnica de la Comisión</w:t>
      </w:r>
      <w:r w:rsidR="005C7715" w:rsidRPr="00F72E98">
        <w:rPr>
          <w:rFonts w:ascii="Arial" w:hAnsi="Arial" w:cs="Arial"/>
          <w:color w:val="000000" w:themeColor="text1"/>
          <w:sz w:val="24"/>
          <w:szCs w:val="24"/>
        </w:rPr>
        <w:t xml:space="preserve">, </w:t>
      </w:r>
      <w:r w:rsidR="005C7715">
        <w:rPr>
          <w:rFonts w:ascii="Arial" w:hAnsi="Arial" w:cs="Arial"/>
          <w:color w:val="000000" w:themeColor="text1"/>
          <w:sz w:val="24"/>
          <w:szCs w:val="24"/>
        </w:rPr>
        <w:t>túrnese</w:t>
      </w:r>
      <w:r w:rsidR="005C7715" w:rsidRPr="00F72E98">
        <w:rPr>
          <w:rFonts w:ascii="Arial" w:hAnsi="Arial" w:cs="Arial"/>
          <w:color w:val="000000" w:themeColor="text1"/>
          <w:sz w:val="24"/>
          <w:szCs w:val="24"/>
        </w:rPr>
        <w:t xml:space="preserve"> el presente Acuerdo a</w:t>
      </w:r>
      <w:r w:rsidR="005C7715">
        <w:rPr>
          <w:rFonts w:ascii="Arial" w:hAnsi="Arial" w:cs="Arial"/>
          <w:color w:val="000000" w:themeColor="text1"/>
          <w:sz w:val="24"/>
          <w:szCs w:val="24"/>
        </w:rPr>
        <w:t xml:space="preserve"> </w:t>
      </w:r>
      <w:bookmarkStart w:id="31" w:name="_Hlk125543707"/>
      <w:r w:rsidR="005C7715" w:rsidRPr="00F72E98">
        <w:rPr>
          <w:rFonts w:ascii="Arial" w:hAnsi="Arial" w:cs="Arial"/>
          <w:color w:val="000000" w:themeColor="text1"/>
          <w:sz w:val="24"/>
          <w:szCs w:val="24"/>
        </w:rPr>
        <w:t>l</w:t>
      </w:r>
      <w:r w:rsidR="005C7715">
        <w:rPr>
          <w:rFonts w:ascii="Arial" w:hAnsi="Arial" w:cs="Arial"/>
          <w:color w:val="000000" w:themeColor="text1"/>
          <w:sz w:val="24"/>
          <w:szCs w:val="24"/>
        </w:rPr>
        <w:t xml:space="preserve">a Secretaría Ejecutiva del Instituto </w:t>
      </w:r>
      <w:bookmarkEnd w:id="31"/>
      <w:r w:rsidR="005C7715" w:rsidRPr="00F72E98">
        <w:rPr>
          <w:rFonts w:ascii="Arial" w:hAnsi="Arial" w:cs="Arial"/>
          <w:color w:val="000000" w:themeColor="text1"/>
          <w:sz w:val="24"/>
          <w:szCs w:val="24"/>
        </w:rPr>
        <w:t>para los efectos legales correspondientes.</w:t>
      </w:r>
    </w:p>
    <w:p w14:paraId="0D678EFE" w14:textId="77777777" w:rsidR="00E44A4C" w:rsidRPr="00C45155" w:rsidRDefault="00E44A4C" w:rsidP="00E44A4C">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3AD92358" w14:textId="395655AD" w:rsidR="005C7715" w:rsidRDefault="005C7715" w:rsidP="005C7715">
      <w:pPr>
        <w:suppressAutoHyphens/>
        <w:spacing w:after="0" w:line="276" w:lineRule="auto"/>
        <w:ind w:right="1" w:hanging="10"/>
        <w:rPr>
          <w:rFonts w:ascii="Arial" w:eastAsia="Calibri" w:hAnsi="Arial" w:cs="Arial"/>
          <w:color w:val="000000" w:themeColor="text1"/>
          <w:sz w:val="24"/>
          <w:szCs w:val="24"/>
        </w:rPr>
      </w:pPr>
      <w:bookmarkStart w:id="32" w:name="_Hlk125545442"/>
      <w:bookmarkStart w:id="33" w:name="_Hlk12555835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752FAA" w:rsidRPr="00832085">
        <w:rPr>
          <w:rFonts w:ascii="Arial" w:hAnsi="Arial" w:cs="Arial"/>
          <w:sz w:val="24"/>
          <w:szCs w:val="24"/>
        </w:rPr>
        <w:t>la Consejera Electoral Jessica Jazibe Hernández García, la  Consejera Presidenta Elizabeth Sánchez González y el Consejero Electoral Wilfrido Lulio Almaraz Santibáñez, integrantes de la</w:t>
      </w:r>
      <w:r w:rsidR="00752FAA">
        <w:rPr>
          <w:rFonts w:ascii="Arial" w:hAnsi="Arial" w:cs="Arial"/>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752FAA"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bookmarkEnd w:id="32"/>
    <w:p w14:paraId="372DC980" w14:textId="77777777" w:rsidR="005C7715" w:rsidRPr="005A285D" w:rsidRDefault="005C7715" w:rsidP="005C7715">
      <w:pPr>
        <w:suppressAutoHyphens/>
        <w:spacing w:after="0" w:line="276" w:lineRule="auto"/>
        <w:ind w:left="315" w:right="1" w:hanging="10"/>
        <w:rPr>
          <w:rFonts w:ascii="Arial" w:eastAsia="Calibri" w:hAnsi="Arial" w:cs="Arial"/>
          <w:color w:val="000000" w:themeColor="text1"/>
          <w:sz w:val="24"/>
          <w:szCs w:val="24"/>
        </w:rPr>
      </w:pPr>
    </w:p>
    <w:p w14:paraId="729807DE" w14:textId="77777777" w:rsidR="005C7715" w:rsidRPr="005A285D" w:rsidRDefault="005C7715" w:rsidP="005C7715">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C7715" w:rsidRPr="005A285D" w14:paraId="223A038B" w14:textId="77777777" w:rsidTr="00EE7953">
        <w:tc>
          <w:tcPr>
            <w:tcW w:w="4561" w:type="dxa"/>
          </w:tcPr>
          <w:p w14:paraId="4D72BDB8" w14:textId="77777777" w:rsidR="005C7715" w:rsidRPr="005A285D" w:rsidRDefault="005C7715" w:rsidP="00752FAA">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4" w:name="_Hlk125545858"/>
            <w:r w:rsidRPr="005A285D">
              <w:rPr>
                <w:rFonts w:ascii="Arial" w:hAnsi="Arial" w:cs="Arial"/>
                <w:b/>
                <w:color w:val="000000" w:themeColor="text1"/>
                <w:sz w:val="24"/>
                <w:szCs w:val="24"/>
              </w:rPr>
              <w:t>CONSEJERA PRESIDENTA</w:t>
            </w:r>
          </w:p>
          <w:p w14:paraId="45E50F3D"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p>
          <w:p w14:paraId="7F86775D"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p>
          <w:p w14:paraId="649E33AD"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p>
          <w:p w14:paraId="24316EA8" w14:textId="4262AAEC" w:rsidR="005C7715" w:rsidRDefault="005C7715" w:rsidP="00752FAA">
            <w:pPr>
              <w:spacing w:line="276" w:lineRule="auto"/>
              <w:ind w:left="315" w:right="1" w:hanging="10"/>
              <w:jc w:val="center"/>
              <w:rPr>
                <w:rFonts w:ascii="Arial" w:hAnsi="Arial" w:cs="Arial"/>
                <w:color w:val="000000" w:themeColor="text1"/>
                <w:sz w:val="24"/>
                <w:szCs w:val="24"/>
              </w:rPr>
            </w:pPr>
          </w:p>
          <w:p w14:paraId="5E43F527" w14:textId="77777777" w:rsidR="00752FAA" w:rsidRDefault="00752FAA" w:rsidP="00752FAA">
            <w:pPr>
              <w:spacing w:line="276" w:lineRule="auto"/>
              <w:ind w:left="315" w:right="1" w:hanging="10"/>
              <w:jc w:val="center"/>
              <w:rPr>
                <w:rFonts w:ascii="Arial" w:hAnsi="Arial" w:cs="Arial"/>
                <w:color w:val="000000" w:themeColor="text1"/>
                <w:sz w:val="24"/>
                <w:szCs w:val="24"/>
              </w:rPr>
            </w:pPr>
          </w:p>
          <w:p w14:paraId="176EF1B5"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p>
          <w:p w14:paraId="163B7BF5"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6FF84C0C" w14:textId="77777777" w:rsidR="00752FAA" w:rsidRPr="00832085" w:rsidRDefault="00752FAA" w:rsidP="00752FAA">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7548B5BE"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p>
          <w:p w14:paraId="01711FC8" w14:textId="77777777" w:rsidR="005C7715" w:rsidRDefault="005C7715" w:rsidP="00752FAA">
            <w:pPr>
              <w:spacing w:line="276" w:lineRule="auto"/>
              <w:ind w:left="315" w:right="1" w:hanging="10"/>
              <w:jc w:val="center"/>
              <w:rPr>
                <w:rFonts w:ascii="Arial" w:hAnsi="Arial" w:cs="Arial"/>
                <w:color w:val="000000" w:themeColor="text1"/>
                <w:sz w:val="24"/>
                <w:szCs w:val="24"/>
              </w:rPr>
            </w:pPr>
          </w:p>
          <w:p w14:paraId="6BDCF978" w14:textId="77777777" w:rsidR="005C7715" w:rsidRDefault="005C7715" w:rsidP="00752FAA">
            <w:pPr>
              <w:spacing w:line="276" w:lineRule="auto"/>
              <w:ind w:left="315" w:right="1" w:hanging="10"/>
              <w:jc w:val="center"/>
              <w:rPr>
                <w:rFonts w:ascii="Arial" w:hAnsi="Arial" w:cs="Arial"/>
                <w:color w:val="000000" w:themeColor="text1"/>
                <w:sz w:val="24"/>
                <w:szCs w:val="24"/>
              </w:rPr>
            </w:pPr>
          </w:p>
          <w:p w14:paraId="175B6B2E"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p>
          <w:p w14:paraId="292B8905"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p>
          <w:p w14:paraId="06345F55" w14:textId="77777777" w:rsidR="005C7715" w:rsidRPr="005A285D" w:rsidRDefault="005C7715" w:rsidP="00752FAA">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3"/>
      <w:bookmarkEnd w:id="34"/>
    </w:tbl>
    <w:p w14:paraId="523A351C" w14:textId="77777777" w:rsidR="00A426C6" w:rsidRPr="00BB7232" w:rsidRDefault="00A426C6" w:rsidP="00C44B9A">
      <w:pPr>
        <w:spacing w:before="120" w:after="120" w:line="276" w:lineRule="auto"/>
        <w:ind w:right="956"/>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B8B7" w14:textId="77777777" w:rsidR="0033702B" w:rsidRDefault="0033702B">
      <w:pPr>
        <w:spacing w:after="0" w:line="240" w:lineRule="auto"/>
      </w:pPr>
      <w:r>
        <w:separator/>
      </w:r>
    </w:p>
  </w:endnote>
  <w:endnote w:type="continuationSeparator" w:id="0">
    <w:p w14:paraId="06245365" w14:textId="77777777" w:rsidR="0033702B" w:rsidRDefault="00337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77777777" w:rsidR="00F57818" w:rsidRPr="00092723" w:rsidRDefault="00F57818" w:rsidP="006A5AE3">
    <w:pPr>
      <w:pStyle w:val="Piedepgina"/>
      <w:jc w:val="right"/>
      <w:rPr>
        <w:sz w:val="18"/>
        <w:szCs w:val="18"/>
      </w:rPr>
    </w:pPr>
    <w:r w:rsidRPr="0083051D">
      <w:rPr>
        <w:rFonts w:ascii="Arial" w:hAnsi="Arial" w:cs="Arial"/>
        <w:bCs/>
        <w:sz w:val="14"/>
        <w:szCs w:val="14"/>
      </w:rPr>
      <w:t>PROYECTO DE ACUERDO IEEPCO-CG-SNI</w:t>
    </w:r>
    <w:r w:rsidRPr="0083051D">
      <w:rPr>
        <w:rFonts w:ascii="Cambria Math" w:hAnsi="Cambria Math" w:cs="Cambria Math"/>
        <w:bCs/>
        <w:sz w:val="14"/>
        <w:szCs w:val="14"/>
      </w:rPr>
      <w:t>‐</w:t>
    </w:r>
    <w:r w:rsidRPr="0083051D">
      <w:rPr>
        <w:rFonts w:ascii="Arial" w:hAnsi="Arial" w:cs="Arial"/>
        <w:bCs/>
        <w:sz w:val="14"/>
        <w:szCs w:val="14"/>
      </w:rPr>
      <w:t>___/2022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E2049B">
              <w:rPr>
                <w:b/>
                <w:bCs/>
                <w:noProof/>
                <w:sz w:val="18"/>
                <w:szCs w:val="18"/>
              </w:rPr>
              <w:t>15</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E2049B">
              <w:rPr>
                <w:b/>
                <w:bCs/>
                <w:noProof/>
                <w:sz w:val="18"/>
                <w:szCs w:val="18"/>
              </w:rPr>
              <w:t>20</w:t>
            </w:r>
            <w:r w:rsidRPr="00092723">
              <w:rPr>
                <w:b/>
                <w:bCs/>
                <w:sz w:val="18"/>
                <w:szCs w:val="18"/>
              </w:rPr>
              <w:fldChar w:fldCharType="end"/>
            </w:r>
          </w:sdtContent>
        </w:sdt>
      </w:sdtContent>
    </w:sdt>
  </w:p>
  <w:p w14:paraId="45D526A9" w14:textId="77777777" w:rsidR="00F57818" w:rsidRPr="008D6E2C" w:rsidRDefault="00F57818" w:rsidP="006A5AE3">
    <w:pPr>
      <w:tabs>
        <w:tab w:val="center" w:pos="4419"/>
        <w:tab w:val="right" w:pos="8838"/>
      </w:tabs>
      <w:spacing w:after="0" w:line="276" w:lineRule="auto"/>
      <w:jc w:val="center"/>
      <w:rPr>
        <w:rFonts w:ascii="Arial" w:hAnsi="Arial" w:cs="Arial"/>
        <w:bCs/>
        <w:sz w:val="14"/>
        <w:szCs w:val="14"/>
      </w:rPr>
    </w:pPr>
  </w:p>
  <w:p w14:paraId="0DDD6CE6" w14:textId="7B2DF234" w:rsidR="00F57818" w:rsidRPr="006A5AE3" w:rsidRDefault="00F57818"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7046" w14:textId="77777777" w:rsidR="0033702B" w:rsidRDefault="0033702B">
      <w:pPr>
        <w:rPr>
          <w:sz w:val="12"/>
        </w:rPr>
      </w:pPr>
      <w:r>
        <w:separator/>
      </w:r>
    </w:p>
  </w:footnote>
  <w:footnote w:type="continuationSeparator" w:id="0">
    <w:p w14:paraId="5592F21D" w14:textId="77777777" w:rsidR="0033702B" w:rsidRDefault="0033702B">
      <w:pPr>
        <w:rPr>
          <w:sz w:val="12"/>
        </w:rPr>
      </w:pPr>
      <w:r>
        <w:continuationSeparator/>
      </w:r>
    </w:p>
  </w:footnote>
  <w:footnote w:id="1">
    <w:p w14:paraId="228C15D2" w14:textId="1ABD279A" w:rsidR="001C7ABB" w:rsidRPr="002311CF" w:rsidRDefault="001C7ABB" w:rsidP="001C7AB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C7ABB">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57818" w:rsidRPr="001F6901" w:rsidRDefault="00F57818"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F57818" w:rsidRPr="009369CD" w:rsidRDefault="00F57818"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F57818" w:rsidRPr="009369CD" w:rsidRDefault="00F57818"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F57818" w:rsidRPr="009369CD" w:rsidRDefault="00F57818"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F57818" w:rsidRPr="00996F2D" w:rsidRDefault="00F57818"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F57818" w:rsidRPr="00E409E8" w:rsidRDefault="00F57818"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29A11AF9" w14:textId="77777777" w:rsidR="00814CD2" w:rsidRPr="00805652" w:rsidRDefault="00814CD2" w:rsidP="00814CD2">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3143F0E5" w14:textId="1CC147DE" w:rsidR="00F57818" w:rsidRPr="000E5025" w:rsidRDefault="00F57818"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5" w:history="1">
        <w:r w:rsidRPr="009351A3">
          <w:rPr>
            <w:rStyle w:val="Hipervnculo"/>
            <w:rFonts w:ascii="Arial" w:hAnsi="Arial" w:cs="Arial"/>
            <w:sz w:val="14"/>
          </w:rPr>
          <w:t>IEEPCOCGSNI572021.pdf</w:t>
        </w:r>
      </w:hyperlink>
    </w:p>
  </w:footnote>
  <w:footnote w:id="9">
    <w:p w14:paraId="3D00E69E" w14:textId="17A0B3C6" w:rsidR="00F57818" w:rsidRPr="00EA6EAA" w:rsidRDefault="00F57818"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F57818" w:rsidRPr="00EA6EAA" w:rsidRDefault="00F57818"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F57818" w:rsidRPr="00EA6EAA" w:rsidRDefault="00F57818"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F57818" w:rsidRPr="007B13C4" w:rsidRDefault="00F57818"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F57818" w:rsidRDefault="00F57818"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6381E9D1" w14:textId="77777777" w:rsidR="00814CD2" w:rsidRPr="004F260E" w:rsidRDefault="00814CD2" w:rsidP="00814CD2">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w:t>
      </w:r>
      <w:r w:rsidRPr="00CE7A00">
        <w:rPr>
          <w:rFonts w:ascii="Arial" w:hAnsi="Arial" w:cs="Arial"/>
          <w:sz w:val="14"/>
          <w:szCs w:val="14"/>
        </w:rPr>
        <w:t xml:space="preserve">: </w:t>
      </w:r>
      <w:hyperlink r:id="rId11" w:history="1">
        <w:r w:rsidRPr="00CE7A00">
          <w:rPr>
            <w:rStyle w:val="Hipervnculo"/>
            <w:rFonts w:ascii="Arial" w:hAnsi="Arial" w:cs="Arial"/>
            <w:sz w:val="14"/>
            <w:szCs w:val="14"/>
          </w:rPr>
          <w:t>IEEPCOCGSNI092022.pdf</w:t>
        </w:r>
      </w:hyperlink>
    </w:p>
  </w:footnote>
  <w:footnote w:id="15">
    <w:p w14:paraId="47620292" w14:textId="77777777" w:rsidR="00814CD2" w:rsidRPr="004F260E" w:rsidRDefault="00814CD2" w:rsidP="00814CD2">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Pr="005A2189">
          <w:rPr>
            <w:rStyle w:val="Hipervnculo"/>
            <w:rFonts w:ascii="Arial" w:hAnsi="Arial" w:cs="Arial"/>
            <w:sz w:val="14"/>
          </w:rPr>
          <w:t>83_SANTO_DOMINGO_YODOHINO.pdf (ieepco.org.mx)</w:t>
        </w:r>
      </w:hyperlink>
      <w:r w:rsidRPr="005A2189">
        <w:rPr>
          <w:rStyle w:val="Hipervnculo"/>
          <w:rFonts w:ascii="Arial" w:hAnsi="Arial" w:cs="Arial"/>
          <w:sz w:val="8"/>
          <w:szCs w:val="14"/>
        </w:rPr>
        <w:t xml:space="preserve"> </w:t>
      </w:r>
    </w:p>
  </w:footnote>
  <w:footnote w:id="16">
    <w:p w14:paraId="5ECD6E4B" w14:textId="77777777" w:rsidR="00F57818" w:rsidRPr="00916798" w:rsidRDefault="00F57818"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60F4414F" w14:textId="77777777" w:rsidR="001C7ABB" w:rsidRPr="00A90494" w:rsidRDefault="001C7ABB" w:rsidP="001C7ABB">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7776C2E5" w14:textId="77777777" w:rsidR="0048033F" w:rsidRPr="002311CF" w:rsidRDefault="0048033F" w:rsidP="004803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21FB91D" w14:textId="77777777" w:rsidR="0048033F" w:rsidRPr="002311CF" w:rsidRDefault="0048033F" w:rsidP="004803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F57818" w:rsidRPr="00B518AD" w:rsidRDefault="00F57818"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5"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0797C8C3" w14:textId="55E5B36B" w:rsidR="00F57818" w:rsidRPr="002E2071" w:rsidRDefault="00F57818"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6"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35EBBD66" w14:textId="01509686" w:rsidR="00F57818" w:rsidRPr="001C2BDD" w:rsidRDefault="00F57818"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F57818" w:rsidRPr="001C2BDD" w:rsidRDefault="00F57818"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1" w:name="_Hlk94891232"/>
      <w:r w:rsidRPr="001C2BDD">
        <w:rPr>
          <w:rFonts w:ascii="Arial" w:hAnsi="Arial" w:cs="Arial"/>
          <w:sz w:val="14"/>
          <w:szCs w:val="14"/>
        </w:rPr>
        <w:t>Jurisprudencia 19/2018 de rubro JUZGAR CON PERSPECTIVA INTERCULTURAL. ELEMENTOS MÍNIMOS PARA SU APLICACIÓN EN MATERIA ELECTORAL.</w:t>
      </w:r>
      <w:bookmarkEnd w:id="11"/>
      <w:r w:rsidRPr="001C2BDD">
        <w:rPr>
          <w:rFonts w:ascii="Arial" w:hAnsi="Arial" w:cs="Arial"/>
          <w:sz w:val="14"/>
          <w:szCs w:val="14"/>
        </w:rPr>
        <w:t xml:space="preserve"> </w:t>
      </w:r>
    </w:p>
  </w:footnote>
  <w:footnote w:id="24">
    <w:p w14:paraId="5B5AEE8C" w14:textId="77777777" w:rsidR="00E44A4C" w:rsidRPr="00E81B31" w:rsidRDefault="00E44A4C" w:rsidP="00E44A4C">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A7E696B" w14:textId="77777777" w:rsidR="00E44A4C" w:rsidRPr="00AA70DE" w:rsidRDefault="00E44A4C" w:rsidP="00E44A4C">
      <w:pPr>
        <w:pBdr>
          <w:top w:val="nil"/>
          <w:left w:val="nil"/>
          <w:bottom w:val="nil"/>
          <w:right w:val="nil"/>
          <w:between w:val="nil"/>
        </w:pBdr>
        <w:spacing w:after="0" w:line="240" w:lineRule="auto"/>
        <w:rPr>
          <w:rFonts w:ascii="Arial" w:hAnsi="Arial" w:cs="Arial"/>
          <w:sz w:val="14"/>
          <w:szCs w:val="14"/>
        </w:rPr>
      </w:pPr>
    </w:p>
  </w:footnote>
  <w:footnote w:id="25">
    <w:p w14:paraId="6775F196" w14:textId="77777777" w:rsidR="00E44A4C" w:rsidRPr="00AA70DE" w:rsidRDefault="00E44A4C" w:rsidP="00E44A4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541E251F" w14:textId="77777777" w:rsidR="00E44A4C" w:rsidRPr="00AA70DE" w:rsidRDefault="00E44A4C" w:rsidP="00E44A4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F57818" w:rsidRDefault="00F57818">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5CF13E9D" w:rsidR="00F57818" w:rsidRPr="0083051D" w:rsidRDefault="00F57818" w:rsidP="0083051D">
    <w:pPr>
      <w:spacing w:after="0" w:line="276" w:lineRule="auto"/>
      <w:rPr>
        <w:rFonts w:ascii="Arial" w:hAnsi="Arial" w:cs="Arial"/>
        <w:b/>
        <w:sz w:val="24"/>
        <w:szCs w:val="24"/>
      </w:rPr>
    </w:pPr>
    <w:r w:rsidRPr="0083051D">
      <w:rPr>
        <w:rFonts w:ascii="Arial" w:hAnsi="Arial" w:cs="Arial"/>
        <w:b/>
        <w:sz w:val="24"/>
        <w:szCs w:val="24"/>
      </w:rPr>
      <w:t>IEEPCO-</w:t>
    </w:r>
    <w:r w:rsidRPr="00360087">
      <w:rPr>
        <w:rFonts w:ascii="Arial" w:hAnsi="Arial" w:cs="Arial"/>
        <w:b/>
        <w:sz w:val="24"/>
        <w:szCs w:val="24"/>
      </w:rPr>
      <w:t>C</w:t>
    </w:r>
    <w:r w:rsidR="00360087" w:rsidRPr="00360087">
      <w:rPr>
        <w:rFonts w:ascii="Arial" w:hAnsi="Arial" w:cs="Arial"/>
        <w:b/>
        <w:sz w:val="24"/>
        <w:szCs w:val="24"/>
      </w:rPr>
      <w:t>P</w:t>
    </w:r>
    <w:r w:rsidRPr="00360087">
      <w:rPr>
        <w:rFonts w:ascii="Arial" w:hAnsi="Arial" w:cs="Arial"/>
        <w:b/>
        <w:sz w:val="24"/>
        <w:szCs w:val="24"/>
      </w:rPr>
      <w:t>SNI</w:t>
    </w:r>
    <w:r w:rsidRPr="00360087">
      <w:rPr>
        <w:rFonts w:ascii="Cambria Math" w:hAnsi="Cambria Math" w:cs="Cambria Math"/>
        <w:b/>
        <w:sz w:val="24"/>
        <w:szCs w:val="24"/>
      </w:rPr>
      <w:t>‐</w:t>
    </w:r>
    <w:r w:rsidR="00360087" w:rsidRPr="00360087">
      <w:rPr>
        <w:rFonts w:ascii="Arial" w:hAnsi="Arial" w:cs="Arial"/>
        <w:b/>
        <w:sz w:val="24"/>
        <w:szCs w:val="24"/>
      </w:rPr>
      <w:t>54</w:t>
    </w:r>
    <w:r w:rsidRPr="00360087">
      <w:rPr>
        <w:rFonts w:ascii="Arial" w:hAnsi="Arial" w:cs="Arial"/>
        <w:b/>
        <w:sz w:val="24"/>
        <w:szCs w:val="24"/>
      </w:rPr>
      <w:t>/</w:t>
    </w:r>
    <w:r w:rsidRPr="0083051D">
      <w:rPr>
        <w:rFonts w:ascii="Arial" w:hAnsi="Arial" w:cs="Arial"/>
        <w:b/>
        <w:sz w:val="24"/>
        <w:szCs w:val="24"/>
      </w:rPr>
      <w:t>2022</w:t>
    </w:r>
  </w:p>
  <w:p w14:paraId="02BA6D00" w14:textId="77777777" w:rsidR="00F57818" w:rsidRPr="0083051D" w:rsidRDefault="00F57818" w:rsidP="0083051D">
    <w:pPr>
      <w:spacing w:after="0" w:line="276" w:lineRule="auto"/>
      <w:rPr>
        <w:rFonts w:ascii="Arial" w:hAnsi="Arial" w:cs="Arial"/>
        <w:b/>
        <w:sz w:val="24"/>
        <w:szCs w:val="24"/>
      </w:rPr>
    </w:pPr>
  </w:p>
  <w:p w14:paraId="7568DC82" w14:textId="02E74741" w:rsidR="00F57818" w:rsidRPr="0083051D" w:rsidRDefault="00F57818" w:rsidP="001C7ABB">
    <w:pPr>
      <w:spacing w:after="0" w:line="276" w:lineRule="auto"/>
      <w:ind w:left="720"/>
      <w:rPr>
        <w:rFonts w:ascii="Arial" w:hAnsi="Arial" w:cs="Arial"/>
        <w:b/>
        <w:sz w:val="24"/>
        <w:szCs w:val="24"/>
      </w:rPr>
    </w:pPr>
    <w:r w:rsidRPr="0083051D">
      <w:rPr>
        <w:rFonts w:ascii="Arial" w:hAnsi="Arial" w:cs="Arial"/>
        <w:b/>
        <w:sz w:val="24"/>
        <w:szCs w:val="24"/>
      </w:rPr>
      <w:t xml:space="preserve">ACUERDO </w:t>
    </w:r>
    <w:r w:rsidR="00360087" w:rsidRPr="0083051D">
      <w:rPr>
        <w:rFonts w:ascii="Arial" w:hAnsi="Arial" w:cs="Arial"/>
        <w:b/>
        <w:sz w:val="24"/>
        <w:szCs w:val="24"/>
      </w:rPr>
      <w:t>DE</w:t>
    </w:r>
    <w:r w:rsidR="00360087">
      <w:rPr>
        <w:rFonts w:ascii="Arial" w:hAnsi="Arial" w:cs="Arial"/>
        <w:b/>
        <w:sz w:val="24"/>
        <w:szCs w:val="24"/>
      </w:rPr>
      <w:t xml:space="preserve"> </w:t>
    </w:r>
    <w:r w:rsidR="00360087" w:rsidRPr="0083051D">
      <w:rPr>
        <w:rFonts w:ascii="Arial" w:hAnsi="Arial" w:cs="Arial"/>
        <w:b/>
        <w:sz w:val="24"/>
        <w:szCs w:val="24"/>
      </w:rPr>
      <w:t>L</w:t>
    </w:r>
    <w:r w:rsidR="00360087">
      <w:rPr>
        <w:rFonts w:ascii="Arial" w:hAnsi="Arial" w:cs="Arial"/>
        <w:b/>
        <w:sz w:val="24"/>
        <w:szCs w:val="24"/>
      </w:rPr>
      <w:t>A COMISIÓN PERMANENTE DE SISTEMAS NORMATIVOS INDÍGENAS D</w:t>
    </w:r>
    <w:r w:rsidRPr="0083051D">
      <w:rPr>
        <w:rFonts w:ascii="Arial" w:hAnsi="Arial" w:cs="Arial"/>
        <w:b/>
        <w:sz w:val="24"/>
        <w:szCs w:val="24"/>
      </w:rPr>
      <w:t>EL INSTITUTO ESTATAL ELECTORAL Y DE PARTICIPACIÓN CIUDADANA DE OAXACA, RESPECTO DE LA ELECCIÓN ORDINARIA DE CONCEJALÍAS AL AYUNTAMIENTO</w:t>
    </w:r>
    <w:r>
      <w:rPr>
        <w:rFonts w:ascii="Arial" w:hAnsi="Arial" w:cs="Arial"/>
        <w:b/>
        <w:sz w:val="24"/>
        <w:szCs w:val="24"/>
      </w:rPr>
      <w:t xml:space="preserve"> DE SANTO DOMINGO YODOHINO</w:t>
    </w:r>
    <w:r w:rsidRPr="0083051D">
      <w:rPr>
        <w:rFonts w:ascii="Arial" w:hAnsi="Arial" w:cs="Arial"/>
        <w:b/>
        <w:sz w:val="24"/>
        <w:szCs w:val="24"/>
      </w:rPr>
      <w:t xml:space="preserve">, </w:t>
    </w:r>
    <w:r>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F57818" w:rsidRDefault="00F5781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1320"/>
        </w:tabs>
        <w:ind w:left="234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2EFB1D2C"/>
    <w:multiLevelType w:val="hybridMultilevel"/>
    <w:tmpl w:val="85F22174"/>
    <w:lvl w:ilvl="0" w:tplc="AF2E2DB2">
      <w:start w:val="1"/>
      <w:numFmt w:val="upperRoman"/>
      <w:lvlText w:val="%1."/>
      <w:lvlJc w:val="left"/>
      <w:pPr>
        <w:ind w:left="1191" w:hanging="720"/>
      </w:pPr>
      <w:rPr>
        <w:rFonts w:hint="default"/>
      </w:rPr>
    </w:lvl>
    <w:lvl w:ilvl="1" w:tplc="080A0019" w:tentative="1">
      <w:start w:val="1"/>
      <w:numFmt w:val="lowerLetter"/>
      <w:lvlText w:val="%2."/>
      <w:lvlJc w:val="left"/>
      <w:pPr>
        <w:ind w:left="1551" w:hanging="360"/>
      </w:pPr>
    </w:lvl>
    <w:lvl w:ilvl="2" w:tplc="080A001B" w:tentative="1">
      <w:start w:val="1"/>
      <w:numFmt w:val="lowerRoman"/>
      <w:lvlText w:val="%3."/>
      <w:lvlJc w:val="right"/>
      <w:pPr>
        <w:ind w:left="2271" w:hanging="180"/>
      </w:pPr>
    </w:lvl>
    <w:lvl w:ilvl="3" w:tplc="080A000F" w:tentative="1">
      <w:start w:val="1"/>
      <w:numFmt w:val="decimal"/>
      <w:lvlText w:val="%4."/>
      <w:lvlJc w:val="left"/>
      <w:pPr>
        <w:ind w:left="2991" w:hanging="360"/>
      </w:pPr>
    </w:lvl>
    <w:lvl w:ilvl="4" w:tplc="080A0019" w:tentative="1">
      <w:start w:val="1"/>
      <w:numFmt w:val="lowerLetter"/>
      <w:lvlText w:val="%5."/>
      <w:lvlJc w:val="left"/>
      <w:pPr>
        <w:ind w:left="3711" w:hanging="360"/>
      </w:pPr>
    </w:lvl>
    <w:lvl w:ilvl="5" w:tplc="080A001B" w:tentative="1">
      <w:start w:val="1"/>
      <w:numFmt w:val="lowerRoman"/>
      <w:lvlText w:val="%6."/>
      <w:lvlJc w:val="right"/>
      <w:pPr>
        <w:ind w:left="4431" w:hanging="180"/>
      </w:pPr>
    </w:lvl>
    <w:lvl w:ilvl="6" w:tplc="080A000F" w:tentative="1">
      <w:start w:val="1"/>
      <w:numFmt w:val="decimal"/>
      <w:lvlText w:val="%7."/>
      <w:lvlJc w:val="left"/>
      <w:pPr>
        <w:ind w:left="5151" w:hanging="360"/>
      </w:pPr>
    </w:lvl>
    <w:lvl w:ilvl="7" w:tplc="080A0019" w:tentative="1">
      <w:start w:val="1"/>
      <w:numFmt w:val="lowerLetter"/>
      <w:lvlText w:val="%8."/>
      <w:lvlJc w:val="left"/>
      <w:pPr>
        <w:ind w:left="5871" w:hanging="360"/>
      </w:pPr>
    </w:lvl>
    <w:lvl w:ilvl="8" w:tplc="080A001B" w:tentative="1">
      <w:start w:val="1"/>
      <w:numFmt w:val="lowerRoman"/>
      <w:lvlText w:val="%9."/>
      <w:lvlJc w:val="right"/>
      <w:pPr>
        <w:ind w:left="6591" w:hanging="180"/>
      </w:pPr>
    </w:lvl>
  </w:abstractNum>
  <w:abstractNum w:abstractNumId="16" w15:restartNumberingAfterBreak="0">
    <w:nsid w:val="2F2F4E18"/>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3C3636B2"/>
    <w:multiLevelType w:val="hybridMultilevel"/>
    <w:tmpl w:val="7AF81FB8"/>
    <w:lvl w:ilvl="0" w:tplc="6EEA98D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8"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65725381">
    <w:abstractNumId w:val="10"/>
  </w:num>
  <w:num w:numId="2" w16cid:durableId="1289554079">
    <w:abstractNumId w:val="22"/>
  </w:num>
  <w:num w:numId="3" w16cid:durableId="1781989591">
    <w:abstractNumId w:val="0"/>
  </w:num>
  <w:num w:numId="4" w16cid:durableId="146895937">
    <w:abstractNumId w:val="19"/>
  </w:num>
  <w:num w:numId="5" w16cid:durableId="1783182160">
    <w:abstractNumId w:val="36"/>
  </w:num>
  <w:num w:numId="6" w16cid:durableId="485517805">
    <w:abstractNumId w:val="35"/>
  </w:num>
  <w:num w:numId="7" w16cid:durableId="2021734012">
    <w:abstractNumId w:val="40"/>
  </w:num>
  <w:num w:numId="8" w16cid:durableId="1121605042">
    <w:abstractNumId w:val="28"/>
  </w:num>
  <w:num w:numId="9" w16cid:durableId="1633251164">
    <w:abstractNumId w:val="4"/>
  </w:num>
  <w:num w:numId="10" w16cid:durableId="1167288947">
    <w:abstractNumId w:val="31"/>
  </w:num>
  <w:num w:numId="11" w16cid:durableId="1860927072">
    <w:abstractNumId w:val="3"/>
  </w:num>
  <w:num w:numId="12" w16cid:durableId="664668131">
    <w:abstractNumId w:val="30"/>
  </w:num>
  <w:num w:numId="13" w16cid:durableId="2103067268">
    <w:abstractNumId w:val="39"/>
  </w:num>
  <w:num w:numId="14" w16cid:durableId="1365985309">
    <w:abstractNumId w:val="37"/>
  </w:num>
  <w:num w:numId="15" w16cid:durableId="1390836455">
    <w:abstractNumId w:val="27"/>
  </w:num>
  <w:num w:numId="16" w16cid:durableId="794955842">
    <w:abstractNumId w:val="14"/>
  </w:num>
  <w:num w:numId="17" w16cid:durableId="2097558235">
    <w:abstractNumId w:val="23"/>
  </w:num>
  <w:num w:numId="18" w16cid:durableId="184056832">
    <w:abstractNumId w:val="17"/>
  </w:num>
  <w:num w:numId="19" w16cid:durableId="861669022">
    <w:abstractNumId w:val="32"/>
  </w:num>
  <w:num w:numId="20" w16cid:durableId="1470050939">
    <w:abstractNumId w:val="18"/>
  </w:num>
  <w:num w:numId="21" w16cid:durableId="647974897">
    <w:abstractNumId w:val="9"/>
  </w:num>
  <w:num w:numId="22" w16cid:durableId="1910923105">
    <w:abstractNumId w:val="2"/>
  </w:num>
  <w:num w:numId="23" w16cid:durableId="1805544827">
    <w:abstractNumId w:val="38"/>
  </w:num>
  <w:num w:numId="24" w16cid:durableId="995037999">
    <w:abstractNumId w:val="41"/>
  </w:num>
  <w:num w:numId="25" w16cid:durableId="1662614194">
    <w:abstractNumId w:val="12"/>
  </w:num>
  <w:num w:numId="26" w16cid:durableId="1676303404">
    <w:abstractNumId w:val="21"/>
  </w:num>
  <w:num w:numId="27" w16cid:durableId="1294680299">
    <w:abstractNumId w:val="5"/>
  </w:num>
  <w:num w:numId="28" w16cid:durableId="1836069673">
    <w:abstractNumId w:val="25"/>
  </w:num>
  <w:num w:numId="29" w16cid:durableId="479344680">
    <w:abstractNumId w:val="33"/>
  </w:num>
  <w:num w:numId="30" w16cid:durableId="389426942">
    <w:abstractNumId w:val="24"/>
  </w:num>
  <w:num w:numId="31" w16cid:durableId="1633444131">
    <w:abstractNumId w:val="26"/>
  </w:num>
  <w:num w:numId="32" w16cid:durableId="889420980">
    <w:abstractNumId w:val="6"/>
  </w:num>
  <w:num w:numId="33" w16cid:durableId="807013909">
    <w:abstractNumId w:val="8"/>
  </w:num>
  <w:num w:numId="34" w16cid:durableId="2026246020">
    <w:abstractNumId w:val="13"/>
  </w:num>
  <w:num w:numId="35" w16cid:durableId="555507680">
    <w:abstractNumId w:val="29"/>
  </w:num>
  <w:num w:numId="36" w16cid:durableId="1529565336">
    <w:abstractNumId w:val="11"/>
  </w:num>
  <w:num w:numId="37" w16cid:durableId="1165634626">
    <w:abstractNumId w:val="15"/>
  </w:num>
  <w:num w:numId="38" w16cid:durableId="1522548727">
    <w:abstractNumId w:val="20"/>
  </w:num>
  <w:num w:numId="39" w16cid:durableId="93862497">
    <w:abstractNumId w:val="1"/>
  </w:num>
  <w:num w:numId="40" w16cid:durableId="148594384">
    <w:abstractNumId w:val="7"/>
  </w:num>
  <w:num w:numId="41" w16cid:durableId="374041666">
    <w:abstractNumId w:val="34"/>
  </w:num>
  <w:num w:numId="42" w16cid:durableId="107377279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5CCD"/>
    <w:rsid w:val="000060DD"/>
    <w:rsid w:val="000061F4"/>
    <w:rsid w:val="000112E7"/>
    <w:rsid w:val="0001259F"/>
    <w:rsid w:val="000132A8"/>
    <w:rsid w:val="000164D7"/>
    <w:rsid w:val="00016704"/>
    <w:rsid w:val="00017BD6"/>
    <w:rsid w:val="00023714"/>
    <w:rsid w:val="00023715"/>
    <w:rsid w:val="00023A30"/>
    <w:rsid w:val="00025F89"/>
    <w:rsid w:val="000304AC"/>
    <w:rsid w:val="00032FC5"/>
    <w:rsid w:val="00033462"/>
    <w:rsid w:val="000364B5"/>
    <w:rsid w:val="0004023F"/>
    <w:rsid w:val="00041539"/>
    <w:rsid w:val="00043389"/>
    <w:rsid w:val="00044272"/>
    <w:rsid w:val="000445C6"/>
    <w:rsid w:val="00045732"/>
    <w:rsid w:val="00050735"/>
    <w:rsid w:val="00051067"/>
    <w:rsid w:val="00052641"/>
    <w:rsid w:val="00053DA3"/>
    <w:rsid w:val="00056DEA"/>
    <w:rsid w:val="0006042C"/>
    <w:rsid w:val="000612E3"/>
    <w:rsid w:val="00063BE7"/>
    <w:rsid w:val="00065A96"/>
    <w:rsid w:val="0006635E"/>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5ED6"/>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4F0F"/>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1BFD"/>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46"/>
    <w:rsid w:val="001B28D6"/>
    <w:rsid w:val="001B3568"/>
    <w:rsid w:val="001B55F8"/>
    <w:rsid w:val="001C1694"/>
    <w:rsid w:val="001C2624"/>
    <w:rsid w:val="001C2BDD"/>
    <w:rsid w:val="001C43EC"/>
    <w:rsid w:val="001C6020"/>
    <w:rsid w:val="001C630B"/>
    <w:rsid w:val="001C7ABB"/>
    <w:rsid w:val="001D0AB3"/>
    <w:rsid w:val="001D41AA"/>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1BE"/>
    <w:rsid w:val="0029670D"/>
    <w:rsid w:val="002A0016"/>
    <w:rsid w:val="002A0B46"/>
    <w:rsid w:val="002A0F2C"/>
    <w:rsid w:val="002A1092"/>
    <w:rsid w:val="002A32CA"/>
    <w:rsid w:val="002A7DB1"/>
    <w:rsid w:val="002A7F91"/>
    <w:rsid w:val="002B0AC9"/>
    <w:rsid w:val="002B1267"/>
    <w:rsid w:val="002B32E0"/>
    <w:rsid w:val="002C0281"/>
    <w:rsid w:val="002C4894"/>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3702B"/>
    <w:rsid w:val="00340052"/>
    <w:rsid w:val="00344086"/>
    <w:rsid w:val="00346075"/>
    <w:rsid w:val="003462A2"/>
    <w:rsid w:val="0034703D"/>
    <w:rsid w:val="003503F7"/>
    <w:rsid w:val="003537DF"/>
    <w:rsid w:val="003541E2"/>
    <w:rsid w:val="00360087"/>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1720"/>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108"/>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48D0"/>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76B2B"/>
    <w:rsid w:val="0048033F"/>
    <w:rsid w:val="0048441A"/>
    <w:rsid w:val="0048721A"/>
    <w:rsid w:val="00487C8D"/>
    <w:rsid w:val="0049123A"/>
    <w:rsid w:val="004914AC"/>
    <w:rsid w:val="00493F05"/>
    <w:rsid w:val="0049499D"/>
    <w:rsid w:val="004A48B7"/>
    <w:rsid w:val="004A6D0B"/>
    <w:rsid w:val="004B0076"/>
    <w:rsid w:val="004B073F"/>
    <w:rsid w:val="004B1A65"/>
    <w:rsid w:val="004B389C"/>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7B8"/>
    <w:rsid w:val="005425AE"/>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189"/>
    <w:rsid w:val="005A2BA0"/>
    <w:rsid w:val="005A2D7F"/>
    <w:rsid w:val="005A37D7"/>
    <w:rsid w:val="005A6B18"/>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C7715"/>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6D61"/>
    <w:rsid w:val="00607131"/>
    <w:rsid w:val="00615180"/>
    <w:rsid w:val="006177E7"/>
    <w:rsid w:val="00617872"/>
    <w:rsid w:val="00617FD2"/>
    <w:rsid w:val="006210C3"/>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465B"/>
    <w:rsid w:val="00664EAB"/>
    <w:rsid w:val="00665271"/>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177A4"/>
    <w:rsid w:val="007213F8"/>
    <w:rsid w:val="00724140"/>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2FAA"/>
    <w:rsid w:val="00755D3A"/>
    <w:rsid w:val="00757D09"/>
    <w:rsid w:val="00757E66"/>
    <w:rsid w:val="00761722"/>
    <w:rsid w:val="00761845"/>
    <w:rsid w:val="00763088"/>
    <w:rsid w:val="00767797"/>
    <w:rsid w:val="00767AB0"/>
    <w:rsid w:val="00770358"/>
    <w:rsid w:val="0077064F"/>
    <w:rsid w:val="0077158B"/>
    <w:rsid w:val="00773718"/>
    <w:rsid w:val="00775CA7"/>
    <w:rsid w:val="00780BCD"/>
    <w:rsid w:val="007832C3"/>
    <w:rsid w:val="00784389"/>
    <w:rsid w:val="007849A1"/>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298"/>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31A"/>
    <w:rsid w:val="00804CF8"/>
    <w:rsid w:val="00804ECA"/>
    <w:rsid w:val="00806BAD"/>
    <w:rsid w:val="00811283"/>
    <w:rsid w:val="00813457"/>
    <w:rsid w:val="00813590"/>
    <w:rsid w:val="00814730"/>
    <w:rsid w:val="00814CD2"/>
    <w:rsid w:val="00822021"/>
    <w:rsid w:val="0082264F"/>
    <w:rsid w:val="0082292E"/>
    <w:rsid w:val="00824C0A"/>
    <w:rsid w:val="008275B2"/>
    <w:rsid w:val="00827824"/>
    <w:rsid w:val="00830391"/>
    <w:rsid w:val="0083051D"/>
    <w:rsid w:val="008317E8"/>
    <w:rsid w:val="00832C3F"/>
    <w:rsid w:val="00832E7C"/>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2A7"/>
    <w:rsid w:val="00857D8D"/>
    <w:rsid w:val="00860A82"/>
    <w:rsid w:val="008630EA"/>
    <w:rsid w:val="0086440C"/>
    <w:rsid w:val="00866189"/>
    <w:rsid w:val="00866C38"/>
    <w:rsid w:val="00867B40"/>
    <w:rsid w:val="00872B30"/>
    <w:rsid w:val="00875119"/>
    <w:rsid w:val="00875A0D"/>
    <w:rsid w:val="0087773B"/>
    <w:rsid w:val="00880EA9"/>
    <w:rsid w:val="00884F8A"/>
    <w:rsid w:val="00885E9F"/>
    <w:rsid w:val="00886D7A"/>
    <w:rsid w:val="00894D04"/>
    <w:rsid w:val="00896AD5"/>
    <w:rsid w:val="008A19B8"/>
    <w:rsid w:val="008A4D9A"/>
    <w:rsid w:val="008A5A1B"/>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1A3"/>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57C93"/>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90D"/>
    <w:rsid w:val="00AF5BED"/>
    <w:rsid w:val="00B0376F"/>
    <w:rsid w:val="00B03CD7"/>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0615A"/>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5734"/>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E7A00"/>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811"/>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D3157"/>
    <w:rsid w:val="00DE001F"/>
    <w:rsid w:val="00DE3B98"/>
    <w:rsid w:val="00DE51D6"/>
    <w:rsid w:val="00DE69AA"/>
    <w:rsid w:val="00DF3092"/>
    <w:rsid w:val="00DF62BA"/>
    <w:rsid w:val="00DF66FF"/>
    <w:rsid w:val="00E0343F"/>
    <w:rsid w:val="00E06B23"/>
    <w:rsid w:val="00E07EFF"/>
    <w:rsid w:val="00E11A64"/>
    <w:rsid w:val="00E16C07"/>
    <w:rsid w:val="00E17BA8"/>
    <w:rsid w:val="00E2049B"/>
    <w:rsid w:val="00E20584"/>
    <w:rsid w:val="00E236FC"/>
    <w:rsid w:val="00E23F79"/>
    <w:rsid w:val="00E2484F"/>
    <w:rsid w:val="00E34563"/>
    <w:rsid w:val="00E3480F"/>
    <w:rsid w:val="00E35883"/>
    <w:rsid w:val="00E366FE"/>
    <w:rsid w:val="00E36A0A"/>
    <w:rsid w:val="00E4165F"/>
    <w:rsid w:val="00E437CD"/>
    <w:rsid w:val="00E43D72"/>
    <w:rsid w:val="00E449F7"/>
    <w:rsid w:val="00E44A4C"/>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ACB"/>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5BA2"/>
    <w:rsid w:val="00F161BB"/>
    <w:rsid w:val="00F16E70"/>
    <w:rsid w:val="00F26640"/>
    <w:rsid w:val="00F27D93"/>
    <w:rsid w:val="00F309F5"/>
    <w:rsid w:val="00F30AA2"/>
    <w:rsid w:val="00F322BA"/>
    <w:rsid w:val="00F33BF1"/>
    <w:rsid w:val="00F3598B"/>
    <w:rsid w:val="00F35C7B"/>
    <w:rsid w:val="00F4038F"/>
    <w:rsid w:val="00F42193"/>
    <w:rsid w:val="00F4335E"/>
    <w:rsid w:val="00F43F08"/>
    <w:rsid w:val="00F45B9C"/>
    <w:rsid w:val="00F46D12"/>
    <w:rsid w:val="00F511A0"/>
    <w:rsid w:val="00F51C33"/>
    <w:rsid w:val="00F53A0E"/>
    <w:rsid w:val="00F54BD1"/>
    <w:rsid w:val="00F5562F"/>
    <w:rsid w:val="00F560D6"/>
    <w:rsid w:val="00F57510"/>
    <w:rsid w:val="00F57818"/>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5C7715"/>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83_SANTO_DOMINGO_YODOHINO.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21/IEEPCOCGSNI572021.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53167-9374-4017-AA91-892839AD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8482</Words>
  <Characters>46651</Characters>
  <Application>Microsoft Office Word</Application>
  <DocSecurity>0</DocSecurity>
  <Lines>388</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3</cp:revision>
  <cp:lastPrinted>2022-05-25T22:33:00Z</cp:lastPrinted>
  <dcterms:created xsi:type="dcterms:W3CDTF">2023-03-10T20:04:00Z</dcterms:created>
  <dcterms:modified xsi:type="dcterms:W3CDTF">2023-03-10T21:06:00Z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